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5CB" w:rsidRPr="00844F07" w:rsidRDefault="00B21F82" w:rsidP="00B225CB">
      <w:pPr>
        <w:spacing w:after="0" w:line="240" w:lineRule="auto"/>
        <w:jc w:val="both"/>
        <w:rPr>
          <w:rFonts w:ascii="Times New Roman" w:hAnsi="Times New Roman" w:cs="Times New Roman"/>
          <w:b/>
          <w:bCs/>
          <w:sz w:val="24"/>
          <w:szCs w:val="24"/>
        </w:rPr>
      </w:pPr>
      <w:r w:rsidRPr="00844F07">
        <w:rPr>
          <w:rFonts w:ascii="Times New Roman" w:hAnsi="Times New Roman" w:cs="Times New Roman"/>
          <w:b/>
          <w:bCs/>
          <w:sz w:val="24"/>
          <w:szCs w:val="24"/>
        </w:rPr>
        <w:t xml:space="preserve">PROCEEDINGS OF THE XI COMBINED JOINT AGRESCO MEETING OF </w:t>
      </w:r>
      <w:r w:rsidR="00A51381" w:rsidRPr="00844F07">
        <w:rPr>
          <w:rFonts w:ascii="Times New Roman" w:hAnsi="Times New Roman" w:cs="Times New Roman"/>
          <w:b/>
          <w:bCs/>
          <w:sz w:val="24"/>
          <w:szCs w:val="24"/>
          <w:lang w:val="en-GB"/>
        </w:rPr>
        <w:t>BASIC SCIENCE &amp; HUMANITIES / BASIC SCIENCE / PLANT PHYSIOLOGY, BIO-CHEMISTRY AND BIOTECHNOLOGY</w:t>
      </w:r>
      <w:r w:rsidR="00A51381" w:rsidRPr="00844F07">
        <w:rPr>
          <w:rFonts w:ascii="Times New Roman" w:hAnsi="Times New Roman" w:cs="Times New Roman"/>
          <w:b/>
          <w:bCs/>
          <w:sz w:val="24"/>
          <w:szCs w:val="24"/>
        </w:rPr>
        <w:t xml:space="preserve"> </w:t>
      </w:r>
      <w:r w:rsidRPr="00844F07">
        <w:rPr>
          <w:rFonts w:ascii="Times New Roman" w:hAnsi="Times New Roman" w:cs="Times New Roman"/>
          <w:b/>
          <w:bCs/>
          <w:sz w:val="24"/>
          <w:szCs w:val="24"/>
        </w:rPr>
        <w:t>OF STATE AGRICULTURAL UNIVERSITIES OF GUJARAT HELD AT AAU, ANAND DURING 7-9 APRIL, 2015</w:t>
      </w:r>
    </w:p>
    <w:p w:rsidR="00B225CB" w:rsidRPr="00844F07" w:rsidRDefault="00B225CB" w:rsidP="00B225CB">
      <w:pPr>
        <w:spacing w:after="0" w:line="240" w:lineRule="auto"/>
        <w:ind w:left="-270"/>
        <w:jc w:val="both"/>
        <w:rPr>
          <w:rFonts w:ascii="Times New Roman" w:hAnsi="Times New Roman" w:cs="Times New Roman"/>
          <w:b/>
          <w:bCs/>
          <w:sz w:val="24"/>
          <w:szCs w:val="24"/>
        </w:rPr>
      </w:pPr>
    </w:p>
    <w:p w:rsidR="00B21F82" w:rsidRPr="00844F07" w:rsidRDefault="00B21F82" w:rsidP="00B225CB">
      <w:pPr>
        <w:spacing w:after="0" w:line="240" w:lineRule="auto"/>
        <w:ind w:left="630" w:hanging="630"/>
        <w:jc w:val="both"/>
        <w:rPr>
          <w:rFonts w:ascii="Times New Roman" w:hAnsi="Times New Roman" w:cs="Times New Roman"/>
          <w:b/>
          <w:bCs/>
          <w:sz w:val="24"/>
          <w:szCs w:val="24"/>
          <w:lang w:val="en-GB"/>
        </w:rPr>
      </w:pPr>
      <w:r w:rsidRPr="00844F07">
        <w:rPr>
          <w:rFonts w:ascii="Times New Roman" w:hAnsi="Times New Roman" w:cs="Times New Roman"/>
          <w:b/>
          <w:bCs/>
          <w:sz w:val="24"/>
          <w:szCs w:val="24"/>
        </w:rPr>
        <w:t>11.</w:t>
      </w:r>
      <w:r w:rsidR="00B225CB" w:rsidRPr="00844F07">
        <w:rPr>
          <w:rFonts w:ascii="Times New Roman" w:hAnsi="Times New Roman" w:cs="Times New Roman"/>
          <w:b/>
          <w:bCs/>
          <w:sz w:val="24"/>
          <w:szCs w:val="24"/>
        </w:rPr>
        <w:t xml:space="preserve">6 </w:t>
      </w:r>
      <w:r w:rsidR="00A51381" w:rsidRPr="00844F07">
        <w:rPr>
          <w:rFonts w:ascii="Times New Roman" w:hAnsi="Times New Roman" w:cs="Times New Roman"/>
          <w:b/>
          <w:bCs/>
          <w:sz w:val="24"/>
          <w:szCs w:val="24"/>
          <w:lang w:val="en-GB"/>
        </w:rPr>
        <w:t>BASIC SCIENCE &amp; HUMANITIES / BASIC SCIENCE / P</w:t>
      </w:r>
      <w:r w:rsidR="00B225CB" w:rsidRPr="00844F07">
        <w:rPr>
          <w:rFonts w:ascii="Times New Roman" w:hAnsi="Times New Roman" w:cs="Times New Roman"/>
          <w:b/>
          <w:bCs/>
          <w:sz w:val="24"/>
          <w:szCs w:val="24"/>
          <w:lang w:val="en-GB"/>
        </w:rPr>
        <w:t>LANT PHYSIOLOGY, BIO-</w:t>
      </w:r>
      <w:r w:rsidR="00A51381" w:rsidRPr="00844F07">
        <w:rPr>
          <w:rFonts w:ascii="Times New Roman" w:hAnsi="Times New Roman" w:cs="Times New Roman"/>
          <w:b/>
          <w:bCs/>
          <w:sz w:val="24"/>
          <w:szCs w:val="24"/>
          <w:lang w:val="en-GB"/>
        </w:rPr>
        <w:t>CHEMISTRY AND BIOTECHNOLOGY</w:t>
      </w:r>
    </w:p>
    <w:p w:rsidR="00B225CB" w:rsidRPr="00844F07" w:rsidRDefault="00B225CB" w:rsidP="00B225CB">
      <w:pPr>
        <w:spacing w:after="0" w:line="240" w:lineRule="auto"/>
        <w:ind w:left="-270"/>
        <w:jc w:val="both"/>
        <w:rPr>
          <w:rFonts w:ascii="Times New Roman" w:hAnsi="Times New Roman" w:cs="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0"/>
        <w:gridCol w:w="283"/>
        <w:gridCol w:w="6883"/>
      </w:tblGrid>
      <w:tr w:rsidR="00A51381" w:rsidRPr="00844F07" w:rsidTr="00B225CB">
        <w:tc>
          <w:tcPr>
            <w:tcW w:w="954" w:type="pct"/>
          </w:tcPr>
          <w:p w:rsidR="00A51381" w:rsidRPr="00844F07" w:rsidRDefault="00A51381" w:rsidP="00B225CB">
            <w:pPr>
              <w:spacing w:after="0" w:line="240" w:lineRule="auto"/>
              <w:rPr>
                <w:rFonts w:ascii="Times New Roman" w:hAnsi="Times New Roman" w:cs="Times New Roman"/>
                <w:b/>
                <w:sz w:val="24"/>
                <w:szCs w:val="24"/>
              </w:rPr>
            </w:pPr>
            <w:r w:rsidRPr="00844F07">
              <w:rPr>
                <w:rFonts w:ascii="Times New Roman" w:hAnsi="Times New Roman" w:cs="Times New Roman"/>
                <w:sz w:val="24"/>
                <w:szCs w:val="24"/>
              </w:rPr>
              <w:t>Chairman</w:t>
            </w:r>
          </w:p>
        </w:tc>
        <w:tc>
          <w:tcPr>
            <w:tcW w:w="160" w:type="pct"/>
          </w:tcPr>
          <w:p w:rsidR="00A51381" w:rsidRPr="00844F07" w:rsidRDefault="00A51381"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w:t>
            </w:r>
          </w:p>
        </w:tc>
        <w:tc>
          <w:tcPr>
            <w:tcW w:w="3887" w:type="pct"/>
          </w:tcPr>
          <w:p w:rsidR="00A51381" w:rsidRPr="00844F07" w:rsidRDefault="003D2F9F"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Dr. C. J. Dangari</w:t>
            </w:r>
            <w:r w:rsidR="00A51381" w:rsidRPr="00844F07">
              <w:rPr>
                <w:rFonts w:ascii="Times New Roman" w:hAnsi="Times New Roman" w:cs="Times New Roman"/>
                <w:sz w:val="24"/>
                <w:szCs w:val="24"/>
              </w:rPr>
              <w:t>a, Hon'ble V.C., NAU</w:t>
            </w:r>
          </w:p>
        </w:tc>
      </w:tr>
      <w:tr w:rsidR="00A51381" w:rsidRPr="00844F07" w:rsidTr="00B225CB">
        <w:tc>
          <w:tcPr>
            <w:tcW w:w="954" w:type="pct"/>
          </w:tcPr>
          <w:p w:rsidR="00A51381" w:rsidRPr="00844F07" w:rsidRDefault="00A51381" w:rsidP="00B225CB">
            <w:pPr>
              <w:spacing w:after="0" w:line="240" w:lineRule="auto"/>
              <w:rPr>
                <w:rFonts w:ascii="Times New Roman" w:hAnsi="Times New Roman" w:cs="Times New Roman"/>
                <w:b/>
                <w:sz w:val="24"/>
                <w:szCs w:val="24"/>
              </w:rPr>
            </w:pPr>
            <w:r w:rsidRPr="00844F07">
              <w:rPr>
                <w:rFonts w:ascii="Times New Roman" w:hAnsi="Times New Roman" w:cs="Times New Roman"/>
                <w:sz w:val="24"/>
                <w:szCs w:val="24"/>
              </w:rPr>
              <w:t>Co-Chairmen</w:t>
            </w:r>
          </w:p>
        </w:tc>
        <w:tc>
          <w:tcPr>
            <w:tcW w:w="160" w:type="pct"/>
          </w:tcPr>
          <w:p w:rsidR="00A51381" w:rsidRPr="00844F07" w:rsidRDefault="00A51381"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w:t>
            </w:r>
          </w:p>
        </w:tc>
        <w:tc>
          <w:tcPr>
            <w:tcW w:w="3887" w:type="pct"/>
          </w:tcPr>
          <w:p w:rsidR="00A51381" w:rsidRPr="00844F07" w:rsidRDefault="00A51381"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 xml:space="preserve">Dr. S. R. Vyas, Dean, Basic Science, SDAU </w:t>
            </w:r>
          </w:p>
          <w:p w:rsidR="00A51381" w:rsidRPr="00844F07" w:rsidRDefault="00A51381"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Dr. J. G. Talati, HoD, Bio-Chemistry, AAU</w:t>
            </w:r>
          </w:p>
        </w:tc>
      </w:tr>
      <w:tr w:rsidR="00A51381" w:rsidRPr="00844F07" w:rsidTr="00B225CB">
        <w:tc>
          <w:tcPr>
            <w:tcW w:w="954" w:type="pct"/>
          </w:tcPr>
          <w:p w:rsidR="00A51381" w:rsidRPr="00844F07" w:rsidRDefault="00A51381" w:rsidP="00B225CB">
            <w:pPr>
              <w:spacing w:after="0" w:line="240" w:lineRule="auto"/>
              <w:rPr>
                <w:rFonts w:ascii="Times New Roman" w:hAnsi="Times New Roman" w:cs="Times New Roman"/>
                <w:b/>
                <w:sz w:val="24"/>
                <w:szCs w:val="24"/>
              </w:rPr>
            </w:pPr>
            <w:r w:rsidRPr="00844F07">
              <w:rPr>
                <w:rFonts w:ascii="Times New Roman" w:hAnsi="Times New Roman" w:cs="Times New Roman"/>
                <w:sz w:val="24"/>
                <w:szCs w:val="24"/>
              </w:rPr>
              <w:t>Rapporteurs</w:t>
            </w:r>
          </w:p>
        </w:tc>
        <w:tc>
          <w:tcPr>
            <w:tcW w:w="160" w:type="pct"/>
          </w:tcPr>
          <w:p w:rsidR="00A51381" w:rsidRPr="00844F07" w:rsidRDefault="00A51381"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w:t>
            </w:r>
          </w:p>
        </w:tc>
        <w:tc>
          <w:tcPr>
            <w:tcW w:w="3887" w:type="pct"/>
          </w:tcPr>
          <w:p w:rsidR="00A51381" w:rsidRPr="00844F07" w:rsidRDefault="00A51381"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Dr. Sushil</w:t>
            </w:r>
            <w:r w:rsidR="00E7508F" w:rsidRPr="00844F07">
              <w:rPr>
                <w:rFonts w:ascii="Times New Roman" w:hAnsi="Times New Roman" w:cs="Times New Roman"/>
                <w:sz w:val="24"/>
                <w:szCs w:val="24"/>
              </w:rPr>
              <w:t xml:space="preserve"> K</w:t>
            </w:r>
            <w:r w:rsidRPr="00844F07">
              <w:rPr>
                <w:rFonts w:ascii="Times New Roman" w:hAnsi="Times New Roman" w:cs="Times New Roman"/>
                <w:sz w:val="24"/>
                <w:szCs w:val="24"/>
              </w:rPr>
              <w:t>umar, AAU</w:t>
            </w:r>
          </w:p>
          <w:p w:rsidR="00A51381" w:rsidRPr="00844F07" w:rsidRDefault="00FF42DE"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Dr. Diw</w:t>
            </w:r>
            <w:r w:rsidR="00A51381" w:rsidRPr="00844F07">
              <w:rPr>
                <w:rFonts w:ascii="Times New Roman" w:hAnsi="Times New Roman" w:cs="Times New Roman"/>
                <w:sz w:val="24"/>
                <w:szCs w:val="24"/>
              </w:rPr>
              <w:t>akar</w:t>
            </w:r>
            <w:r w:rsidRPr="00844F07">
              <w:rPr>
                <w:rFonts w:ascii="Times New Roman" w:hAnsi="Times New Roman" w:cs="Times New Roman"/>
                <w:sz w:val="24"/>
                <w:szCs w:val="24"/>
              </w:rPr>
              <w:t xml:space="preserve"> S</w:t>
            </w:r>
            <w:r w:rsidR="00A51381" w:rsidRPr="00844F07">
              <w:rPr>
                <w:rFonts w:ascii="Times New Roman" w:hAnsi="Times New Roman" w:cs="Times New Roman"/>
                <w:sz w:val="24"/>
                <w:szCs w:val="24"/>
              </w:rPr>
              <w:t>ingh, NAU</w:t>
            </w:r>
          </w:p>
        </w:tc>
      </w:tr>
    </w:tbl>
    <w:p w:rsidR="00B21F82" w:rsidRPr="00844F07" w:rsidRDefault="00B21F82" w:rsidP="00B225CB">
      <w:pPr>
        <w:spacing w:after="0" w:line="240" w:lineRule="auto"/>
        <w:rPr>
          <w:rFonts w:ascii="Times New Roman" w:hAnsi="Times New Roman" w:cs="Times New Roman"/>
          <w:sz w:val="24"/>
          <w:szCs w:val="24"/>
        </w:rPr>
      </w:pPr>
    </w:p>
    <w:p w:rsidR="00B21F82" w:rsidRPr="00844F07" w:rsidRDefault="00B21F82" w:rsidP="00B225CB">
      <w:pPr>
        <w:spacing w:after="0" w:line="240" w:lineRule="auto"/>
        <w:ind w:firstLine="720"/>
        <w:jc w:val="both"/>
        <w:rPr>
          <w:rFonts w:ascii="Times New Roman" w:hAnsi="Times New Roman" w:cs="Times New Roman"/>
          <w:sz w:val="24"/>
          <w:szCs w:val="24"/>
        </w:rPr>
      </w:pPr>
      <w:r w:rsidRPr="00844F07">
        <w:rPr>
          <w:rFonts w:ascii="Times New Roman" w:hAnsi="Times New Roman" w:cs="Times New Roman"/>
          <w:sz w:val="24"/>
          <w:szCs w:val="24"/>
        </w:rPr>
        <w:t>The details of recommendations and new technical programmes presented, discussed and approved during the session are as under:</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30"/>
        <w:gridCol w:w="1301"/>
        <w:gridCol w:w="1247"/>
        <w:gridCol w:w="1192"/>
        <w:gridCol w:w="1247"/>
        <w:gridCol w:w="1192"/>
        <w:gridCol w:w="1247"/>
      </w:tblGrid>
      <w:tr w:rsidR="00B21F82" w:rsidRPr="00844F07" w:rsidTr="00B225CB">
        <w:trPr>
          <w:jc w:val="center"/>
        </w:trPr>
        <w:tc>
          <w:tcPr>
            <w:tcW w:w="807" w:type="pct"/>
            <w:vMerge w:val="restart"/>
            <w:vAlign w:val="center"/>
          </w:tcPr>
          <w:p w:rsidR="00B21F82" w:rsidRPr="00844F07" w:rsidRDefault="00B21F82" w:rsidP="00B225CB">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Universities</w:t>
            </w:r>
          </w:p>
        </w:tc>
        <w:tc>
          <w:tcPr>
            <w:tcW w:w="2816" w:type="pct"/>
            <w:gridSpan w:val="4"/>
          </w:tcPr>
          <w:p w:rsidR="00B21F82" w:rsidRPr="00844F07" w:rsidRDefault="00B21F82" w:rsidP="00B225CB">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Recommendations</w:t>
            </w:r>
          </w:p>
        </w:tc>
        <w:tc>
          <w:tcPr>
            <w:tcW w:w="1377" w:type="pct"/>
            <w:gridSpan w:val="2"/>
            <w:vMerge w:val="restart"/>
          </w:tcPr>
          <w:p w:rsidR="00B21F82" w:rsidRPr="00844F07" w:rsidRDefault="00B21F82" w:rsidP="00B225CB">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New Technical Programmes</w:t>
            </w:r>
          </w:p>
        </w:tc>
      </w:tr>
      <w:tr w:rsidR="00B21F82" w:rsidRPr="00844F07" w:rsidTr="00B225CB">
        <w:trPr>
          <w:jc w:val="center"/>
        </w:trPr>
        <w:tc>
          <w:tcPr>
            <w:tcW w:w="807" w:type="pct"/>
            <w:vMerge/>
          </w:tcPr>
          <w:p w:rsidR="00B21F82" w:rsidRPr="00844F07" w:rsidRDefault="00B21F82" w:rsidP="00B225CB">
            <w:pPr>
              <w:spacing w:after="0" w:line="240" w:lineRule="auto"/>
              <w:jc w:val="center"/>
              <w:rPr>
                <w:rFonts w:ascii="Times New Roman" w:hAnsi="Times New Roman" w:cs="Times New Roman"/>
                <w:sz w:val="24"/>
                <w:szCs w:val="24"/>
              </w:rPr>
            </w:pPr>
          </w:p>
        </w:tc>
        <w:tc>
          <w:tcPr>
            <w:tcW w:w="1439" w:type="pct"/>
            <w:gridSpan w:val="2"/>
          </w:tcPr>
          <w:p w:rsidR="00B21F82" w:rsidRPr="00844F07" w:rsidRDefault="00B21F82" w:rsidP="00B225CB">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Farming Community</w:t>
            </w:r>
          </w:p>
        </w:tc>
        <w:tc>
          <w:tcPr>
            <w:tcW w:w="1377" w:type="pct"/>
            <w:gridSpan w:val="2"/>
          </w:tcPr>
          <w:p w:rsidR="00B21F82" w:rsidRPr="00844F07" w:rsidRDefault="00B21F82" w:rsidP="00B225CB">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Scientific Community</w:t>
            </w:r>
          </w:p>
        </w:tc>
        <w:tc>
          <w:tcPr>
            <w:tcW w:w="1377" w:type="pct"/>
            <w:gridSpan w:val="2"/>
            <w:vMerge/>
          </w:tcPr>
          <w:p w:rsidR="00B21F82" w:rsidRPr="00844F07" w:rsidRDefault="00B21F82" w:rsidP="00B225CB">
            <w:pPr>
              <w:spacing w:after="0" w:line="240" w:lineRule="auto"/>
              <w:jc w:val="center"/>
              <w:rPr>
                <w:rFonts w:ascii="Times New Roman" w:hAnsi="Times New Roman" w:cs="Times New Roman"/>
                <w:b/>
                <w:bCs/>
                <w:sz w:val="24"/>
                <w:szCs w:val="24"/>
              </w:rPr>
            </w:pPr>
          </w:p>
        </w:tc>
      </w:tr>
      <w:tr w:rsidR="00B21F82" w:rsidRPr="00844F07" w:rsidTr="00B225CB">
        <w:trPr>
          <w:jc w:val="center"/>
        </w:trPr>
        <w:tc>
          <w:tcPr>
            <w:tcW w:w="807" w:type="pct"/>
            <w:vMerge/>
          </w:tcPr>
          <w:p w:rsidR="00B21F82" w:rsidRPr="00844F07" w:rsidRDefault="00B21F82" w:rsidP="00B225CB">
            <w:pPr>
              <w:spacing w:after="0" w:line="240" w:lineRule="auto"/>
              <w:jc w:val="center"/>
              <w:rPr>
                <w:rFonts w:ascii="Times New Roman" w:hAnsi="Times New Roman" w:cs="Times New Roman"/>
                <w:sz w:val="24"/>
                <w:szCs w:val="24"/>
              </w:rPr>
            </w:pPr>
          </w:p>
        </w:tc>
        <w:tc>
          <w:tcPr>
            <w:tcW w:w="735" w:type="pct"/>
          </w:tcPr>
          <w:p w:rsidR="00B21F82" w:rsidRPr="00844F07" w:rsidRDefault="00B21F82" w:rsidP="00B225CB">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Proposed</w:t>
            </w:r>
          </w:p>
        </w:tc>
        <w:tc>
          <w:tcPr>
            <w:tcW w:w="704" w:type="pct"/>
          </w:tcPr>
          <w:p w:rsidR="00B21F82" w:rsidRPr="00844F07" w:rsidRDefault="00B21F82" w:rsidP="00B225CB">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Approved</w:t>
            </w:r>
          </w:p>
        </w:tc>
        <w:tc>
          <w:tcPr>
            <w:tcW w:w="673" w:type="pct"/>
          </w:tcPr>
          <w:p w:rsidR="00B21F82" w:rsidRPr="00844F07" w:rsidRDefault="00B21F82" w:rsidP="00B225CB">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Proposed</w:t>
            </w:r>
          </w:p>
        </w:tc>
        <w:tc>
          <w:tcPr>
            <w:tcW w:w="704" w:type="pct"/>
          </w:tcPr>
          <w:p w:rsidR="00B21F82" w:rsidRPr="00844F07" w:rsidRDefault="00B21F82" w:rsidP="00B225CB">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Approved</w:t>
            </w:r>
          </w:p>
        </w:tc>
        <w:tc>
          <w:tcPr>
            <w:tcW w:w="673" w:type="pct"/>
          </w:tcPr>
          <w:p w:rsidR="00B21F82" w:rsidRPr="00844F07" w:rsidRDefault="00B21F82" w:rsidP="00B225CB">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Proposed</w:t>
            </w:r>
          </w:p>
        </w:tc>
        <w:tc>
          <w:tcPr>
            <w:tcW w:w="704" w:type="pct"/>
          </w:tcPr>
          <w:p w:rsidR="00B21F82" w:rsidRPr="00844F07" w:rsidRDefault="00B21F82" w:rsidP="00B225CB">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Approved</w:t>
            </w:r>
          </w:p>
        </w:tc>
      </w:tr>
      <w:tr w:rsidR="000D6843" w:rsidRPr="00844F07" w:rsidTr="00B225CB">
        <w:trPr>
          <w:jc w:val="center"/>
        </w:trPr>
        <w:tc>
          <w:tcPr>
            <w:tcW w:w="807" w:type="pct"/>
          </w:tcPr>
          <w:p w:rsidR="000D6843" w:rsidRPr="00844F07" w:rsidRDefault="000D6843" w:rsidP="00B225CB">
            <w:pPr>
              <w:spacing w:after="0" w:line="240" w:lineRule="auto"/>
              <w:jc w:val="center"/>
              <w:rPr>
                <w:rFonts w:ascii="Times New Roman" w:hAnsi="Times New Roman" w:cs="Times New Roman"/>
                <w:sz w:val="24"/>
                <w:szCs w:val="24"/>
              </w:rPr>
            </w:pPr>
            <w:r w:rsidRPr="00844F07">
              <w:rPr>
                <w:rFonts w:ascii="Times New Roman" w:hAnsi="Times New Roman" w:cs="Times New Roman"/>
                <w:sz w:val="24"/>
                <w:szCs w:val="24"/>
              </w:rPr>
              <w:t>AAU</w:t>
            </w:r>
          </w:p>
        </w:tc>
        <w:tc>
          <w:tcPr>
            <w:tcW w:w="735" w:type="pct"/>
          </w:tcPr>
          <w:p w:rsidR="000D6843" w:rsidRPr="00844F07" w:rsidRDefault="000D6843" w:rsidP="00B225CB">
            <w:pPr>
              <w:spacing w:after="0" w:line="240" w:lineRule="auto"/>
              <w:jc w:val="center"/>
              <w:rPr>
                <w:rFonts w:ascii="Times New Roman" w:hAnsi="Times New Roman" w:cs="Times New Roman"/>
                <w:sz w:val="24"/>
                <w:szCs w:val="24"/>
              </w:rPr>
            </w:pPr>
            <w:r w:rsidRPr="00844F07">
              <w:rPr>
                <w:rFonts w:ascii="Times New Roman" w:hAnsi="Times New Roman" w:cs="Times New Roman"/>
                <w:sz w:val="24"/>
                <w:szCs w:val="24"/>
              </w:rPr>
              <w:t>1</w:t>
            </w:r>
          </w:p>
        </w:tc>
        <w:tc>
          <w:tcPr>
            <w:tcW w:w="704" w:type="pct"/>
          </w:tcPr>
          <w:p w:rsidR="000D6843" w:rsidRPr="00844F07" w:rsidRDefault="000D6843" w:rsidP="00B225CB">
            <w:pPr>
              <w:spacing w:after="0" w:line="240" w:lineRule="auto"/>
              <w:jc w:val="center"/>
              <w:rPr>
                <w:rFonts w:ascii="Times New Roman" w:hAnsi="Times New Roman" w:cs="Times New Roman"/>
                <w:sz w:val="24"/>
                <w:szCs w:val="24"/>
              </w:rPr>
            </w:pPr>
            <w:r w:rsidRPr="00844F07">
              <w:rPr>
                <w:rFonts w:ascii="Times New Roman" w:hAnsi="Times New Roman" w:cs="Times New Roman"/>
                <w:sz w:val="24"/>
                <w:szCs w:val="24"/>
              </w:rPr>
              <w:t>1</w:t>
            </w:r>
          </w:p>
        </w:tc>
        <w:tc>
          <w:tcPr>
            <w:tcW w:w="673" w:type="pct"/>
          </w:tcPr>
          <w:p w:rsidR="000D6843" w:rsidRPr="00844F07" w:rsidRDefault="000D6843" w:rsidP="00B225CB">
            <w:pPr>
              <w:spacing w:after="0" w:line="240" w:lineRule="auto"/>
              <w:jc w:val="center"/>
              <w:rPr>
                <w:rFonts w:ascii="Times New Roman" w:hAnsi="Times New Roman" w:cs="Times New Roman"/>
                <w:sz w:val="24"/>
                <w:szCs w:val="24"/>
              </w:rPr>
            </w:pPr>
            <w:r w:rsidRPr="00844F07">
              <w:rPr>
                <w:rFonts w:ascii="Times New Roman" w:hAnsi="Times New Roman" w:cs="Times New Roman"/>
                <w:sz w:val="24"/>
                <w:szCs w:val="24"/>
              </w:rPr>
              <w:t>3</w:t>
            </w:r>
          </w:p>
        </w:tc>
        <w:tc>
          <w:tcPr>
            <w:tcW w:w="704" w:type="pct"/>
          </w:tcPr>
          <w:p w:rsidR="000D6843" w:rsidRPr="00844F07" w:rsidRDefault="000D6843" w:rsidP="00B225CB">
            <w:pPr>
              <w:spacing w:after="0" w:line="240" w:lineRule="auto"/>
              <w:jc w:val="center"/>
              <w:rPr>
                <w:rFonts w:ascii="Times New Roman" w:hAnsi="Times New Roman" w:cs="Times New Roman"/>
                <w:sz w:val="24"/>
                <w:szCs w:val="24"/>
              </w:rPr>
            </w:pPr>
            <w:r w:rsidRPr="00844F07">
              <w:rPr>
                <w:rFonts w:ascii="Times New Roman" w:hAnsi="Times New Roman" w:cs="Times New Roman"/>
                <w:sz w:val="24"/>
                <w:szCs w:val="24"/>
              </w:rPr>
              <w:t>3</w:t>
            </w:r>
          </w:p>
        </w:tc>
        <w:tc>
          <w:tcPr>
            <w:tcW w:w="673" w:type="pct"/>
          </w:tcPr>
          <w:p w:rsidR="000D6843" w:rsidRPr="00844F07" w:rsidRDefault="000D6843" w:rsidP="00B225CB">
            <w:pPr>
              <w:spacing w:after="0" w:line="240" w:lineRule="auto"/>
              <w:jc w:val="center"/>
              <w:rPr>
                <w:rFonts w:ascii="Times New Roman" w:hAnsi="Times New Roman" w:cs="Times New Roman"/>
                <w:sz w:val="24"/>
                <w:szCs w:val="24"/>
              </w:rPr>
            </w:pPr>
            <w:r w:rsidRPr="00844F07">
              <w:rPr>
                <w:rFonts w:ascii="Times New Roman" w:hAnsi="Times New Roman" w:cs="Times New Roman"/>
                <w:sz w:val="24"/>
                <w:szCs w:val="24"/>
              </w:rPr>
              <w:t>8</w:t>
            </w:r>
          </w:p>
        </w:tc>
        <w:tc>
          <w:tcPr>
            <w:tcW w:w="704" w:type="pct"/>
          </w:tcPr>
          <w:p w:rsidR="000D6843" w:rsidRPr="00844F07" w:rsidRDefault="000D6843" w:rsidP="00B225CB">
            <w:pPr>
              <w:spacing w:after="0" w:line="240" w:lineRule="auto"/>
              <w:jc w:val="center"/>
              <w:rPr>
                <w:rFonts w:ascii="Times New Roman" w:hAnsi="Times New Roman" w:cs="Times New Roman"/>
                <w:sz w:val="24"/>
                <w:szCs w:val="24"/>
              </w:rPr>
            </w:pPr>
            <w:r w:rsidRPr="00844F07">
              <w:rPr>
                <w:rFonts w:ascii="Times New Roman" w:hAnsi="Times New Roman" w:cs="Times New Roman"/>
                <w:sz w:val="24"/>
                <w:szCs w:val="24"/>
              </w:rPr>
              <w:t>8</w:t>
            </w:r>
          </w:p>
        </w:tc>
      </w:tr>
      <w:tr w:rsidR="000D6843" w:rsidRPr="00844F07" w:rsidTr="00B225CB">
        <w:trPr>
          <w:jc w:val="center"/>
        </w:trPr>
        <w:tc>
          <w:tcPr>
            <w:tcW w:w="807" w:type="pct"/>
          </w:tcPr>
          <w:p w:rsidR="000D6843" w:rsidRPr="00844F07" w:rsidRDefault="000D6843" w:rsidP="00B225CB">
            <w:pPr>
              <w:spacing w:after="0" w:line="240" w:lineRule="auto"/>
              <w:jc w:val="center"/>
              <w:rPr>
                <w:rFonts w:ascii="Times New Roman" w:hAnsi="Times New Roman" w:cs="Times New Roman"/>
                <w:sz w:val="24"/>
                <w:szCs w:val="24"/>
              </w:rPr>
            </w:pPr>
            <w:r w:rsidRPr="00844F07">
              <w:rPr>
                <w:rFonts w:ascii="Times New Roman" w:hAnsi="Times New Roman" w:cs="Times New Roman"/>
                <w:sz w:val="24"/>
                <w:szCs w:val="24"/>
              </w:rPr>
              <w:t>JAU</w:t>
            </w:r>
          </w:p>
        </w:tc>
        <w:tc>
          <w:tcPr>
            <w:tcW w:w="735" w:type="pct"/>
          </w:tcPr>
          <w:p w:rsidR="000D6843" w:rsidRPr="00844F07" w:rsidRDefault="000D6843" w:rsidP="00B225CB">
            <w:pPr>
              <w:spacing w:after="0" w:line="240" w:lineRule="auto"/>
              <w:jc w:val="center"/>
              <w:rPr>
                <w:rFonts w:ascii="Times New Roman" w:hAnsi="Times New Roman" w:cs="Times New Roman"/>
                <w:sz w:val="24"/>
                <w:szCs w:val="24"/>
              </w:rPr>
            </w:pPr>
            <w:r w:rsidRPr="00844F07">
              <w:rPr>
                <w:rFonts w:ascii="Times New Roman" w:hAnsi="Times New Roman" w:cs="Times New Roman"/>
                <w:sz w:val="24"/>
                <w:szCs w:val="24"/>
              </w:rPr>
              <w:t>4</w:t>
            </w:r>
          </w:p>
        </w:tc>
        <w:tc>
          <w:tcPr>
            <w:tcW w:w="704" w:type="pct"/>
          </w:tcPr>
          <w:p w:rsidR="000D6843" w:rsidRPr="00844F07" w:rsidRDefault="000D6843" w:rsidP="00B225CB">
            <w:pPr>
              <w:spacing w:after="0" w:line="240" w:lineRule="auto"/>
              <w:jc w:val="center"/>
              <w:rPr>
                <w:rFonts w:ascii="Times New Roman" w:hAnsi="Times New Roman" w:cs="Times New Roman"/>
                <w:sz w:val="24"/>
                <w:szCs w:val="24"/>
              </w:rPr>
            </w:pPr>
            <w:r w:rsidRPr="00844F07">
              <w:rPr>
                <w:rFonts w:ascii="Times New Roman" w:hAnsi="Times New Roman" w:cs="Times New Roman"/>
                <w:sz w:val="24"/>
                <w:szCs w:val="24"/>
              </w:rPr>
              <w:t>4</w:t>
            </w:r>
          </w:p>
        </w:tc>
        <w:tc>
          <w:tcPr>
            <w:tcW w:w="673" w:type="pct"/>
          </w:tcPr>
          <w:p w:rsidR="000D6843" w:rsidRPr="00844F07" w:rsidRDefault="000D6843" w:rsidP="00B225CB">
            <w:pPr>
              <w:spacing w:after="0" w:line="240" w:lineRule="auto"/>
              <w:jc w:val="center"/>
              <w:rPr>
                <w:rFonts w:ascii="Times New Roman" w:hAnsi="Times New Roman" w:cs="Times New Roman"/>
                <w:sz w:val="24"/>
                <w:szCs w:val="24"/>
              </w:rPr>
            </w:pPr>
            <w:r w:rsidRPr="00844F07">
              <w:rPr>
                <w:rFonts w:ascii="Times New Roman" w:hAnsi="Times New Roman" w:cs="Times New Roman"/>
                <w:sz w:val="24"/>
                <w:szCs w:val="24"/>
              </w:rPr>
              <w:t>5</w:t>
            </w:r>
          </w:p>
        </w:tc>
        <w:tc>
          <w:tcPr>
            <w:tcW w:w="704" w:type="pct"/>
          </w:tcPr>
          <w:p w:rsidR="000D6843" w:rsidRPr="00844F07" w:rsidRDefault="000D6843" w:rsidP="00B225CB">
            <w:pPr>
              <w:spacing w:after="0" w:line="240" w:lineRule="auto"/>
              <w:jc w:val="center"/>
              <w:rPr>
                <w:rFonts w:ascii="Times New Roman" w:hAnsi="Times New Roman" w:cs="Times New Roman"/>
                <w:sz w:val="24"/>
                <w:szCs w:val="24"/>
              </w:rPr>
            </w:pPr>
            <w:r w:rsidRPr="00844F07">
              <w:rPr>
                <w:rFonts w:ascii="Times New Roman" w:hAnsi="Times New Roman" w:cs="Times New Roman"/>
                <w:sz w:val="24"/>
                <w:szCs w:val="24"/>
              </w:rPr>
              <w:t>5</w:t>
            </w:r>
          </w:p>
        </w:tc>
        <w:tc>
          <w:tcPr>
            <w:tcW w:w="673" w:type="pct"/>
          </w:tcPr>
          <w:p w:rsidR="000D6843" w:rsidRPr="00844F07" w:rsidRDefault="000D6843" w:rsidP="00B225CB">
            <w:pPr>
              <w:spacing w:after="0" w:line="240" w:lineRule="auto"/>
              <w:jc w:val="center"/>
              <w:rPr>
                <w:rFonts w:ascii="Times New Roman" w:hAnsi="Times New Roman" w:cs="Times New Roman"/>
                <w:sz w:val="24"/>
                <w:szCs w:val="24"/>
              </w:rPr>
            </w:pPr>
            <w:r w:rsidRPr="00844F07">
              <w:rPr>
                <w:rFonts w:ascii="Times New Roman" w:hAnsi="Times New Roman" w:cs="Times New Roman"/>
                <w:sz w:val="24"/>
                <w:szCs w:val="24"/>
              </w:rPr>
              <w:t>9</w:t>
            </w:r>
          </w:p>
        </w:tc>
        <w:tc>
          <w:tcPr>
            <w:tcW w:w="704" w:type="pct"/>
          </w:tcPr>
          <w:p w:rsidR="000D6843" w:rsidRPr="00844F07" w:rsidRDefault="000D6843" w:rsidP="00B225CB">
            <w:pPr>
              <w:spacing w:after="0" w:line="240" w:lineRule="auto"/>
              <w:jc w:val="center"/>
              <w:rPr>
                <w:rFonts w:ascii="Times New Roman" w:hAnsi="Times New Roman" w:cs="Times New Roman"/>
                <w:sz w:val="24"/>
                <w:szCs w:val="24"/>
              </w:rPr>
            </w:pPr>
            <w:r w:rsidRPr="00844F07">
              <w:rPr>
                <w:rFonts w:ascii="Times New Roman" w:hAnsi="Times New Roman" w:cs="Times New Roman"/>
                <w:sz w:val="24"/>
                <w:szCs w:val="24"/>
              </w:rPr>
              <w:t>9</w:t>
            </w:r>
          </w:p>
        </w:tc>
      </w:tr>
      <w:tr w:rsidR="000D6843" w:rsidRPr="00844F07" w:rsidTr="00B225CB">
        <w:trPr>
          <w:jc w:val="center"/>
        </w:trPr>
        <w:tc>
          <w:tcPr>
            <w:tcW w:w="807" w:type="pct"/>
          </w:tcPr>
          <w:p w:rsidR="000D6843" w:rsidRPr="00844F07" w:rsidRDefault="000D6843" w:rsidP="00B225CB">
            <w:pPr>
              <w:spacing w:after="0" w:line="240" w:lineRule="auto"/>
              <w:jc w:val="center"/>
              <w:rPr>
                <w:rFonts w:ascii="Times New Roman" w:hAnsi="Times New Roman" w:cs="Times New Roman"/>
                <w:sz w:val="24"/>
                <w:szCs w:val="24"/>
              </w:rPr>
            </w:pPr>
            <w:r w:rsidRPr="00844F07">
              <w:rPr>
                <w:rFonts w:ascii="Times New Roman" w:hAnsi="Times New Roman" w:cs="Times New Roman"/>
                <w:sz w:val="24"/>
                <w:szCs w:val="24"/>
              </w:rPr>
              <w:t>NAU</w:t>
            </w:r>
          </w:p>
        </w:tc>
        <w:tc>
          <w:tcPr>
            <w:tcW w:w="735" w:type="pct"/>
          </w:tcPr>
          <w:p w:rsidR="000D6843" w:rsidRPr="00844F07" w:rsidRDefault="000D6843" w:rsidP="00B225CB">
            <w:pPr>
              <w:spacing w:after="0" w:line="240" w:lineRule="auto"/>
              <w:jc w:val="center"/>
              <w:rPr>
                <w:rFonts w:ascii="Times New Roman" w:hAnsi="Times New Roman" w:cs="Times New Roman"/>
                <w:sz w:val="24"/>
                <w:szCs w:val="24"/>
              </w:rPr>
            </w:pPr>
            <w:r w:rsidRPr="00844F07">
              <w:rPr>
                <w:rFonts w:ascii="Times New Roman" w:hAnsi="Times New Roman" w:cs="Times New Roman"/>
                <w:sz w:val="24"/>
                <w:szCs w:val="24"/>
              </w:rPr>
              <w:t>-</w:t>
            </w:r>
          </w:p>
        </w:tc>
        <w:tc>
          <w:tcPr>
            <w:tcW w:w="704" w:type="pct"/>
          </w:tcPr>
          <w:p w:rsidR="000D6843" w:rsidRPr="00844F07" w:rsidRDefault="000D6843" w:rsidP="00B225CB">
            <w:pPr>
              <w:spacing w:after="0" w:line="240" w:lineRule="auto"/>
              <w:jc w:val="center"/>
              <w:rPr>
                <w:rFonts w:ascii="Times New Roman" w:hAnsi="Times New Roman" w:cs="Times New Roman"/>
                <w:sz w:val="24"/>
                <w:szCs w:val="24"/>
              </w:rPr>
            </w:pPr>
            <w:r w:rsidRPr="00844F07">
              <w:rPr>
                <w:rFonts w:ascii="Times New Roman" w:hAnsi="Times New Roman" w:cs="Times New Roman"/>
                <w:sz w:val="24"/>
                <w:szCs w:val="24"/>
              </w:rPr>
              <w:t>-</w:t>
            </w:r>
          </w:p>
        </w:tc>
        <w:tc>
          <w:tcPr>
            <w:tcW w:w="673" w:type="pct"/>
          </w:tcPr>
          <w:p w:rsidR="000D6843" w:rsidRPr="00844F07" w:rsidRDefault="000D6843" w:rsidP="00B225CB">
            <w:pPr>
              <w:spacing w:after="0" w:line="240" w:lineRule="auto"/>
              <w:jc w:val="center"/>
              <w:rPr>
                <w:rFonts w:ascii="Times New Roman" w:hAnsi="Times New Roman" w:cs="Times New Roman"/>
                <w:sz w:val="24"/>
                <w:szCs w:val="24"/>
              </w:rPr>
            </w:pPr>
            <w:r w:rsidRPr="00844F07">
              <w:rPr>
                <w:rFonts w:ascii="Times New Roman" w:hAnsi="Times New Roman" w:cs="Times New Roman"/>
                <w:sz w:val="24"/>
                <w:szCs w:val="24"/>
              </w:rPr>
              <w:t>3</w:t>
            </w:r>
          </w:p>
        </w:tc>
        <w:tc>
          <w:tcPr>
            <w:tcW w:w="704" w:type="pct"/>
          </w:tcPr>
          <w:p w:rsidR="000D6843" w:rsidRPr="00844F07" w:rsidRDefault="000D6843" w:rsidP="00B225CB">
            <w:pPr>
              <w:spacing w:after="0" w:line="240" w:lineRule="auto"/>
              <w:jc w:val="center"/>
              <w:rPr>
                <w:rFonts w:ascii="Times New Roman" w:hAnsi="Times New Roman" w:cs="Times New Roman"/>
                <w:sz w:val="24"/>
                <w:szCs w:val="24"/>
              </w:rPr>
            </w:pPr>
            <w:r w:rsidRPr="00844F07">
              <w:rPr>
                <w:rFonts w:ascii="Times New Roman" w:hAnsi="Times New Roman" w:cs="Times New Roman"/>
                <w:sz w:val="24"/>
                <w:szCs w:val="24"/>
              </w:rPr>
              <w:t>3</w:t>
            </w:r>
          </w:p>
        </w:tc>
        <w:tc>
          <w:tcPr>
            <w:tcW w:w="673" w:type="pct"/>
          </w:tcPr>
          <w:p w:rsidR="000D6843" w:rsidRPr="00844F07" w:rsidRDefault="000D6843" w:rsidP="00B225CB">
            <w:pPr>
              <w:spacing w:after="0" w:line="240" w:lineRule="auto"/>
              <w:jc w:val="center"/>
              <w:rPr>
                <w:rFonts w:ascii="Times New Roman" w:hAnsi="Times New Roman" w:cs="Times New Roman"/>
                <w:sz w:val="24"/>
                <w:szCs w:val="24"/>
              </w:rPr>
            </w:pPr>
            <w:r w:rsidRPr="00844F07">
              <w:rPr>
                <w:rFonts w:ascii="Times New Roman" w:hAnsi="Times New Roman" w:cs="Times New Roman"/>
                <w:sz w:val="24"/>
                <w:szCs w:val="24"/>
              </w:rPr>
              <w:t>10</w:t>
            </w:r>
          </w:p>
        </w:tc>
        <w:tc>
          <w:tcPr>
            <w:tcW w:w="704" w:type="pct"/>
          </w:tcPr>
          <w:p w:rsidR="000D6843" w:rsidRPr="00844F07" w:rsidRDefault="000D6843" w:rsidP="00B225CB">
            <w:pPr>
              <w:spacing w:after="0" w:line="240" w:lineRule="auto"/>
              <w:jc w:val="center"/>
              <w:rPr>
                <w:rFonts w:ascii="Times New Roman" w:hAnsi="Times New Roman" w:cs="Times New Roman"/>
                <w:sz w:val="24"/>
                <w:szCs w:val="24"/>
              </w:rPr>
            </w:pPr>
            <w:r w:rsidRPr="00844F07">
              <w:rPr>
                <w:rFonts w:ascii="Times New Roman" w:hAnsi="Times New Roman" w:cs="Times New Roman"/>
                <w:sz w:val="24"/>
                <w:szCs w:val="24"/>
              </w:rPr>
              <w:t>10</w:t>
            </w:r>
          </w:p>
        </w:tc>
      </w:tr>
      <w:tr w:rsidR="000D6843" w:rsidRPr="00844F07" w:rsidTr="00B225CB">
        <w:trPr>
          <w:jc w:val="center"/>
        </w:trPr>
        <w:tc>
          <w:tcPr>
            <w:tcW w:w="807" w:type="pct"/>
          </w:tcPr>
          <w:p w:rsidR="000D6843" w:rsidRPr="00844F07" w:rsidRDefault="000D6843" w:rsidP="00B225CB">
            <w:pPr>
              <w:spacing w:after="0" w:line="240" w:lineRule="auto"/>
              <w:jc w:val="center"/>
              <w:rPr>
                <w:rFonts w:ascii="Times New Roman" w:hAnsi="Times New Roman" w:cs="Times New Roman"/>
                <w:sz w:val="24"/>
                <w:szCs w:val="24"/>
              </w:rPr>
            </w:pPr>
            <w:r w:rsidRPr="00844F07">
              <w:rPr>
                <w:rFonts w:ascii="Times New Roman" w:hAnsi="Times New Roman" w:cs="Times New Roman"/>
                <w:sz w:val="24"/>
                <w:szCs w:val="24"/>
              </w:rPr>
              <w:t>SDAU</w:t>
            </w:r>
          </w:p>
        </w:tc>
        <w:tc>
          <w:tcPr>
            <w:tcW w:w="735" w:type="pct"/>
          </w:tcPr>
          <w:p w:rsidR="000D6843" w:rsidRPr="00844F07" w:rsidRDefault="000D6843" w:rsidP="00B225CB">
            <w:pPr>
              <w:spacing w:after="0" w:line="240" w:lineRule="auto"/>
              <w:jc w:val="center"/>
              <w:rPr>
                <w:rFonts w:ascii="Times New Roman" w:hAnsi="Times New Roman" w:cs="Times New Roman"/>
                <w:sz w:val="24"/>
                <w:szCs w:val="24"/>
              </w:rPr>
            </w:pPr>
            <w:r w:rsidRPr="00844F07">
              <w:rPr>
                <w:rFonts w:ascii="Times New Roman" w:hAnsi="Times New Roman" w:cs="Times New Roman"/>
                <w:sz w:val="24"/>
                <w:szCs w:val="24"/>
              </w:rPr>
              <w:t>-</w:t>
            </w:r>
          </w:p>
        </w:tc>
        <w:tc>
          <w:tcPr>
            <w:tcW w:w="704" w:type="pct"/>
          </w:tcPr>
          <w:p w:rsidR="000D6843" w:rsidRPr="00844F07" w:rsidRDefault="000D6843" w:rsidP="00B225CB">
            <w:pPr>
              <w:spacing w:after="0" w:line="240" w:lineRule="auto"/>
              <w:jc w:val="center"/>
              <w:rPr>
                <w:rFonts w:ascii="Times New Roman" w:hAnsi="Times New Roman" w:cs="Times New Roman"/>
                <w:sz w:val="24"/>
                <w:szCs w:val="24"/>
              </w:rPr>
            </w:pPr>
            <w:r w:rsidRPr="00844F07">
              <w:rPr>
                <w:rFonts w:ascii="Times New Roman" w:hAnsi="Times New Roman" w:cs="Times New Roman"/>
                <w:sz w:val="24"/>
                <w:szCs w:val="24"/>
              </w:rPr>
              <w:t>-</w:t>
            </w:r>
          </w:p>
        </w:tc>
        <w:tc>
          <w:tcPr>
            <w:tcW w:w="673" w:type="pct"/>
          </w:tcPr>
          <w:p w:rsidR="000D6843" w:rsidRPr="00844F07" w:rsidRDefault="000D6843" w:rsidP="00B225CB">
            <w:pPr>
              <w:spacing w:after="0" w:line="240" w:lineRule="auto"/>
              <w:jc w:val="center"/>
              <w:rPr>
                <w:rFonts w:ascii="Times New Roman" w:hAnsi="Times New Roman" w:cs="Times New Roman"/>
                <w:sz w:val="24"/>
                <w:szCs w:val="24"/>
              </w:rPr>
            </w:pPr>
            <w:r w:rsidRPr="00844F07">
              <w:rPr>
                <w:rFonts w:ascii="Times New Roman" w:hAnsi="Times New Roman" w:cs="Times New Roman"/>
                <w:sz w:val="24"/>
                <w:szCs w:val="24"/>
              </w:rPr>
              <w:t>-</w:t>
            </w:r>
          </w:p>
        </w:tc>
        <w:tc>
          <w:tcPr>
            <w:tcW w:w="704" w:type="pct"/>
          </w:tcPr>
          <w:p w:rsidR="000D6843" w:rsidRPr="00844F07" w:rsidRDefault="000D6843" w:rsidP="00B225CB">
            <w:pPr>
              <w:spacing w:after="0" w:line="240" w:lineRule="auto"/>
              <w:jc w:val="center"/>
              <w:rPr>
                <w:rFonts w:ascii="Times New Roman" w:hAnsi="Times New Roman" w:cs="Times New Roman"/>
                <w:sz w:val="24"/>
                <w:szCs w:val="24"/>
              </w:rPr>
            </w:pPr>
            <w:r w:rsidRPr="00844F07">
              <w:rPr>
                <w:rFonts w:ascii="Times New Roman" w:hAnsi="Times New Roman" w:cs="Times New Roman"/>
                <w:sz w:val="24"/>
                <w:szCs w:val="24"/>
              </w:rPr>
              <w:t>-</w:t>
            </w:r>
          </w:p>
        </w:tc>
        <w:tc>
          <w:tcPr>
            <w:tcW w:w="673" w:type="pct"/>
          </w:tcPr>
          <w:p w:rsidR="000D6843" w:rsidRPr="00844F07" w:rsidRDefault="000D6843" w:rsidP="00B225CB">
            <w:pPr>
              <w:spacing w:after="0" w:line="240" w:lineRule="auto"/>
              <w:jc w:val="center"/>
              <w:rPr>
                <w:rFonts w:ascii="Times New Roman" w:hAnsi="Times New Roman" w:cs="Times New Roman"/>
                <w:sz w:val="24"/>
                <w:szCs w:val="24"/>
              </w:rPr>
            </w:pPr>
            <w:r w:rsidRPr="00844F07">
              <w:rPr>
                <w:rFonts w:ascii="Times New Roman" w:hAnsi="Times New Roman" w:cs="Times New Roman"/>
                <w:sz w:val="24"/>
                <w:szCs w:val="24"/>
              </w:rPr>
              <w:t>9</w:t>
            </w:r>
          </w:p>
        </w:tc>
        <w:tc>
          <w:tcPr>
            <w:tcW w:w="704" w:type="pct"/>
          </w:tcPr>
          <w:p w:rsidR="000D6843" w:rsidRPr="00844F07" w:rsidRDefault="000D6843" w:rsidP="00B225CB">
            <w:pPr>
              <w:spacing w:after="0" w:line="240" w:lineRule="auto"/>
              <w:jc w:val="center"/>
              <w:rPr>
                <w:rFonts w:ascii="Times New Roman" w:hAnsi="Times New Roman" w:cs="Times New Roman"/>
                <w:sz w:val="24"/>
                <w:szCs w:val="24"/>
              </w:rPr>
            </w:pPr>
            <w:r w:rsidRPr="00844F07">
              <w:rPr>
                <w:rFonts w:ascii="Times New Roman" w:hAnsi="Times New Roman" w:cs="Times New Roman"/>
                <w:sz w:val="24"/>
                <w:szCs w:val="24"/>
              </w:rPr>
              <w:t>9</w:t>
            </w:r>
          </w:p>
        </w:tc>
      </w:tr>
      <w:tr w:rsidR="000D6843" w:rsidRPr="00844F07" w:rsidTr="00B225CB">
        <w:trPr>
          <w:jc w:val="center"/>
        </w:trPr>
        <w:tc>
          <w:tcPr>
            <w:tcW w:w="807" w:type="pct"/>
          </w:tcPr>
          <w:p w:rsidR="000D6843" w:rsidRPr="00844F07" w:rsidRDefault="000D6843" w:rsidP="00B225CB">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Total</w:t>
            </w:r>
          </w:p>
        </w:tc>
        <w:tc>
          <w:tcPr>
            <w:tcW w:w="735" w:type="pct"/>
          </w:tcPr>
          <w:p w:rsidR="000D6843" w:rsidRPr="00844F07" w:rsidRDefault="000D6843" w:rsidP="00B225CB">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5</w:t>
            </w:r>
          </w:p>
        </w:tc>
        <w:tc>
          <w:tcPr>
            <w:tcW w:w="704" w:type="pct"/>
          </w:tcPr>
          <w:p w:rsidR="000D6843" w:rsidRPr="00844F07" w:rsidRDefault="000D6843" w:rsidP="00B225CB">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5</w:t>
            </w:r>
          </w:p>
        </w:tc>
        <w:tc>
          <w:tcPr>
            <w:tcW w:w="673" w:type="pct"/>
          </w:tcPr>
          <w:p w:rsidR="000D6843" w:rsidRPr="00844F07" w:rsidRDefault="000D6843" w:rsidP="00B225CB">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11</w:t>
            </w:r>
          </w:p>
        </w:tc>
        <w:tc>
          <w:tcPr>
            <w:tcW w:w="704" w:type="pct"/>
          </w:tcPr>
          <w:p w:rsidR="000D6843" w:rsidRPr="00844F07" w:rsidRDefault="000D6843" w:rsidP="00B225CB">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11</w:t>
            </w:r>
          </w:p>
        </w:tc>
        <w:tc>
          <w:tcPr>
            <w:tcW w:w="673" w:type="pct"/>
          </w:tcPr>
          <w:p w:rsidR="000D6843" w:rsidRPr="00844F07" w:rsidRDefault="000D6843" w:rsidP="00B225CB">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36</w:t>
            </w:r>
          </w:p>
        </w:tc>
        <w:tc>
          <w:tcPr>
            <w:tcW w:w="704" w:type="pct"/>
          </w:tcPr>
          <w:p w:rsidR="000D6843" w:rsidRPr="00844F07" w:rsidRDefault="000D6843" w:rsidP="00B225CB">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36</w:t>
            </w:r>
          </w:p>
        </w:tc>
      </w:tr>
    </w:tbl>
    <w:p w:rsidR="00B21F82" w:rsidRPr="00844F07" w:rsidRDefault="00B21F82" w:rsidP="00B225CB">
      <w:pPr>
        <w:spacing w:after="0" w:line="240" w:lineRule="auto"/>
        <w:rPr>
          <w:rFonts w:ascii="Times New Roman" w:hAnsi="Times New Roman" w:cs="Times New Roman"/>
          <w:b/>
          <w:bCs/>
          <w:sz w:val="24"/>
          <w:szCs w:val="24"/>
        </w:rPr>
      </w:pPr>
    </w:p>
    <w:p w:rsidR="00442E43" w:rsidRPr="00844F07" w:rsidRDefault="00B21F82"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 xml:space="preserve"> 11.</w:t>
      </w:r>
      <w:r w:rsidR="00A51381" w:rsidRPr="00844F07">
        <w:rPr>
          <w:rFonts w:ascii="Times New Roman" w:hAnsi="Times New Roman" w:cs="Times New Roman"/>
          <w:b/>
          <w:bCs/>
          <w:sz w:val="24"/>
          <w:szCs w:val="24"/>
        </w:rPr>
        <w:t>6</w:t>
      </w:r>
      <w:r w:rsidRPr="00844F07">
        <w:rPr>
          <w:rFonts w:ascii="Times New Roman" w:hAnsi="Times New Roman" w:cs="Times New Roman"/>
          <w:b/>
          <w:bCs/>
          <w:sz w:val="24"/>
          <w:szCs w:val="24"/>
        </w:rPr>
        <w:t xml:space="preserve">.1 Recommendations </w:t>
      </w:r>
    </w:p>
    <w:p w:rsidR="00B21F82" w:rsidRPr="00844F07" w:rsidRDefault="00442E43"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 xml:space="preserve">A. </w:t>
      </w:r>
      <w:r w:rsidR="00B21F82" w:rsidRPr="00844F07">
        <w:rPr>
          <w:rFonts w:ascii="Times New Roman" w:hAnsi="Times New Roman" w:cs="Times New Roman"/>
          <w:b/>
          <w:bCs/>
          <w:sz w:val="24"/>
          <w:szCs w:val="24"/>
        </w:rPr>
        <w:t>Farming Community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14"/>
        <w:gridCol w:w="7542"/>
      </w:tblGrid>
      <w:tr w:rsidR="00B21F82" w:rsidRPr="00844F07" w:rsidTr="005A0F28">
        <w:tc>
          <w:tcPr>
            <w:tcW w:w="9918" w:type="dxa"/>
            <w:gridSpan w:val="2"/>
          </w:tcPr>
          <w:p w:rsidR="00B21F82" w:rsidRPr="00844F07" w:rsidRDefault="00B21F82"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Anand Agricultural University</w:t>
            </w:r>
          </w:p>
        </w:tc>
      </w:tr>
      <w:tr w:rsidR="00B21F82" w:rsidRPr="00844F07" w:rsidTr="005A0F28">
        <w:tc>
          <w:tcPr>
            <w:tcW w:w="1368" w:type="dxa"/>
            <w:vMerge w:val="restart"/>
          </w:tcPr>
          <w:p w:rsidR="00B21F82" w:rsidRPr="00844F07" w:rsidRDefault="00B21F82"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w:t>
            </w:r>
            <w:r w:rsidR="00A51381" w:rsidRPr="00844F07">
              <w:rPr>
                <w:rFonts w:ascii="Times New Roman" w:hAnsi="Times New Roman" w:cs="Times New Roman"/>
                <w:sz w:val="24"/>
                <w:szCs w:val="24"/>
              </w:rPr>
              <w:t>6</w:t>
            </w:r>
            <w:r w:rsidRPr="00844F07">
              <w:rPr>
                <w:rFonts w:ascii="Times New Roman" w:hAnsi="Times New Roman" w:cs="Times New Roman"/>
                <w:sz w:val="24"/>
                <w:szCs w:val="24"/>
              </w:rPr>
              <w:t>.1.1</w:t>
            </w:r>
          </w:p>
        </w:tc>
        <w:tc>
          <w:tcPr>
            <w:tcW w:w="8550" w:type="dxa"/>
          </w:tcPr>
          <w:p w:rsidR="00B21F82" w:rsidRPr="00844F07" w:rsidRDefault="00442E43" w:rsidP="00B225CB">
            <w:pPr>
              <w:spacing w:after="0" w:line="240" w:lineRule="auto"/>
              <w:jc w:val="both"/>
              <w:rPr>
                <w:rFonts w:ascii="Times New Roman" w:hAnsi="Times New Roman" w:cs="Times New Roman"/>
                <w:sz w:val="24"/>
                <w:szCs w:val="24"/>
              </w:rPr>
            </w:pPr>
            <w:r w:rsidRPr="00844F07">
              <w:rPr>
                <w:rFonts w:ascii="Times New Roman" w:hAnsi="Times New Roman" w:cs="Times New Roman"/>
                <w:b/>
                <w:bCs/>
                <w:sz w:val="24"/>
                <w:szCs w:val="24"/>
              </w:rPr>
              <w:t>Canopy manipulation to study yield and quality in Ashwagandha (</w:t>
            </w:r>
            <w:r w:rsidRPr="00844F07">
              <w:rPr>
                <w:rFonts w:ascii="Times New Roman" w:hAnsi="Times New Roman" w:cs="Times New Roman"/>
                <w:b/>
                <w:bCs/>
                <w:i/>
                <w:iCs/>
                <w:sz w:val="24"/>
                <w:szCs w:val="24"/>
              </w:rPr>
              <w:t>Withania somnifera</w:t>
            </w:r>
            <w:r w:rsidRPr="00844F07">
              <w:rPr>
                <w:rFonts w:ascii="Times New Roman" w:hAnsi="Times New Roman" w:cs="Times New Roman"/>
                <w:b/>
                <w:bCs/>
                <w:sz w:val="24"/>
                <w:szCs w:val="24"/>
              </w:rPr>
              <w:t>)</w:t>
            </w:r>
          </w:p>
        </w:tc>
      </w:tr>
      <w:tr w:rsidR="00B21F82" w:rsidRPr="00844F07" w:rsidTr="005A0F28">
        <w:tc>
          <w:tcPr>
            <w:tcW w:w="1368" w:type="dxa"/>
            <w:vMerge/>
          </w:tcPr>
          <w:p w:rsidR="00B21F82" w:rsidRPr="00844F07" w:rsidRDefault="00B21F82" w:rsidP="00B225CB">
            <w:pPr>
              <w:spacing w:after="0" w:line="240" w:lineRule="auto"/>
              <w:rPr>
                <w:rFonts w:ascii="Times New Roman" w:hAnsi="Times New Roman" w:cs="Times New Roman"/>
                <w:sz w:val="24"/>
                <w:szCs w:val="24"/>
              </w:rPr>
            </w:pPr>
          </w:p>
        </w:tc>
        <w:tc>
          <w:tcPr>
            <w:tcW w:w="8550" w:type="dxa"/>
          </w:tcPr>
          <w:p w:rsidR="00442E43" w:rsidRPr="00844F07" w:rsidRDefault="00442E43" w:rsidP="00B225CB">
            <w:pPr>
              <w:spacing w:after="0" w:line="240" w:lineRule="auto"/>
              <w:jc w:val="both"/>
              <w:rPr>
                <w:rFonts w:ascii="Times New Roman" w:hAnsi="Times New Roman" w:cs="Times New Roman"/>
                <w:sz w:val="24"/>
                <w:szCs w:val="24"/>
              </w:rPr>
            </w:pPr>
            <w:r w:rsidRPr="00844F07">
              <w:rPr>
                <w:rFonts w:ascii="Times New Roman" w:hAnsi="Times New Roman" w:cs="Times New Roman"/>
                <w:sz w:val="24"/>
                <w:szCs w:val="24"/>
                <w:lang w:val="en-TT"/>
              </w:rPr>
              <w:t>The farmers of middle Gujarat Agro-</w:t>
            </w:r>
            <w:r w:rsidR="00096EDD" w:rsidRPr="00844F07">
              <w:rPr>
                <w:rFonts w:ascii="Times New Roman" w:hAnsi="Times New Roman" w:cs="Times New Roman"/>
                <w:sz w:val="24"/>
                <w:szCs w:val="24"/>
                <w:lang w:val="en-TT"/>
              </w:rPr>
              <w:t xml:space="preserve">climatic zone-III growing </w:t>
            </w:r>
            <w:r w:rsidRPr="00844F07">
              <w:rPr>
                <w:rFonts w:ascii="Times New Roman" w:hAnsi="Times New Roman" w:cs="Times New Roman"/>
                <w:sz w:val="24"/>
                <w:szCs w:val="24"/>
                <w:lang w:val="en-TT"/>
              </w:rPr>
              <w:t xml:space="preserve">ashwagandha crop are recommended for canopy manipulation of 50% leaf removal randomly at 75 days after sowing for getting higher dry quality root yield as well as </w:t>
            </w:r>
            <w:r w:rsidR="00FE71F4" w:rsidRPr="00844F07">
              <w:rPr>
                <w:rFonts w:ascii="Times New Roman" w:hAnsi="Times New Roman" w:cs="Times New Roman"/>
                <w:sz w:val="24"/>
                <w:szCs w:val="24"/>
                <w:lang w:val="en-TT"/>
              </w:rPr>
              <w:t>net</w:t>
            </w:r>
            <w:r w:rsidRPr="00844F07">
              <w:rPr>
                <w:rFonts w:ascii="Times New Roman" w:hAnsi="Times New Roman" w:cs="Times New Roman"/>
                <w:sz w:val="24"/>
                <w:szCs w:val="24"/>
                <w:lang w:val="en-TT"/>
              </w:rPr>
              <w:t xml:space="preserve"> r</w:t>
            </w:r>
            <w:r w:rsidRPr="00844F07">
              <w:rPr>
                <w:rFonts w:ascii="Times New Roman" w:hAnsi="Times New Roman" w:cs="Times New Roman"/>
                <w:b/>
                <w:sz w:val="24"/>
                <w:szCs w:val="24"/>
                <w:lang w:val="en-TT"/>
              </w:rPr>
              <w:t>e</w:t>
            </w:r>
            <w:r w:rsidRPr="00844F07">
              <w:rPr>
                <w:rFonts w:ascii="Times New Roman" w:hAnsi="Times New Roman" w:cs="Times New Roman"/>
                <w:sz w:val="24"/>
                <w:szCs w:val="24"/>
                <w:lang w:val="en-TT"/>
              </w:rPr>
              <w:t>turn</w:t>
            </w:r>
          </w:p>
        </w:tc>
      </w:tr>
      <w:tr w:rsidR="00B21F82" w:rsidRPr="00844F07" w:rsidTr="005A0F28">
        <w:tc>
          <w:tcPr>
            <w:tcW w:w="1368" w:type="dxa"/>
            <w:vMerge/>
          </w:tcPr>
          <w:p w:rsidR="00B21F82" w:rsidRPr="00844F07" w:rsidRDefault="00B21F82" w:rsidP="00B225CB">
            <w:pPr>
              <w:spacing w:after="0" w:line="240" w:lineRule="auto"/>
              <w:rPr>
                <w:rFonts w:ascii="Times New Roman" w:hAnsi="Times New Roman" w:cs="Times New Roman"/>
                <w:sz w:val="24"/>
                <w:szCs w:val="24"/>
              </w:rPr>
            </w:pPr>
          </w:p>
        </w:tc>
        <w:tc>
          <w:tcPr>
            <w:tcW w:w="8550" w:type="dxa"/>
          </w:tcPr>
          <w:p w:rsidR="0010083A" w:rsidRPr="00844F07" w:rsidRDefault="0010083A" w:rsidP="00B225CB">
            <w:pPr>
              <w:pStyle w:val="NormalWeb"/>
              <w:spacing w:before="0" w:beforeAutospacing="0" w:after="0" w:afterAutospacing="0"/>
              <w:jc w:val="both"/>
              <w:textAlignment w:val="baseline"/>
              <w:rPr>
                <w:bCs/>
                <w:kern w:val="24"/>
              </w:rPr>
            </w:pPr>
            <w:r w:rsidRPr="00844F07">
              <w:rPr>
                <w:rFonts w:cs="Shruti"/>
                <w:bCs/>
                <w:cs/>
                <w:lang w:val="en-TT" w:bidi="gu-IN"/>
              </w:rPr>
              <w:t>મધ્ય</w:t>
            </w:r>
            <w:r w:rsidRPr="00844F07">
              <w:rPr>
                <w:bCs/>
                <w:cs/>
                <w:lang w:val="en-TT" w:bidi="gu-IN"/>
              </w:rPr>
              <w:t xml:space="preserve"> </w:t>
            </w:r>
            <w:r w:rsidRPr="00844F07">
              <w:rPr>
                <w:rFonts w:cs="Shruti"/>
                <w:bCs/>
                <w:cs/>
                <w:lang w:val="en-TT" w:bidi="gu-IN"/>
              </w:rPr>
              <w:t>ગુજરાત</w:t>
            </w:r>
            <w:r w:rsidRPr="00844F07">
              <w:rPr>
                <w:bCs/>
                <w:cs/>
                <w:lang w:val="en-TT" w:bidi="gu-IN"/>
              </w:rPr>
              <w:t xml:space="preserve"> </w:t>
            </w:r>
            <w:r w:rsidRPr="00844F07">
              <w:rPr>
                <w:rFonts w:cs="Shruti"/>
                <w:bCs/>
                <w:cs/>
                <w:lang w:val="en-TT" w:bidi="gu-IN"/>
              </w:rPr>
              <w:t>ખેત</w:t>
            </w:r>
            <w:r w:rsidRPr="00844F07">
              <w:rPr>
                <w:bCs/>
                <w:cs/>
                <w:lang w:val="en-TT" w:bidi="gu-IN"/>
              </w:rPr>
              <w:t xml:space="preserve"> </w:t>
            </w:r>
            <w:r w:rsidRPr="00844F07">
              <w:rPr>
                <w:rFonts w:cs="Shruti"/>
                <w:bCs/>
                <w:cs/>
                <w:lang w:val="en-TT" w:bidi="gu-IN"/>
              </w:rPr>
              <w:t>આબોહવાકીય</w:t>
            </w:r>
            <w:r w:rsidRPr="00844F07">
              <w:rPr>
                <w:bCs/>
                <w:cs/>
                <w:lang w:val="en-TT" w:bidi="gu-IN"/>
              </w:rPr>
              <w:t xml:space="preserve"> </w:t>
            </w:r>
            <w:r w:rsidRPr="00844F07">
              <w:rPr>
                <w:rFonts w:cs="Shruti"/>
                <w:bCs/>
                <w:cs/>
                <w:lang w:val="en-TT" w:bidi="gu-IN"/>
              </w:rPr>
              <w:t>વિસ્તાર</w:t>
            </w:r>
            <w:r w:rsidRPr="00844F07">
              <w:rPr>
                <w:bCs/>
                <w:cs/>
                <w:lang w:val="en-TT" w:bidi="gu-IN"/>
              </w:rPr>
              <w:t>-</w:t>
            </w:r>
            <w:r w:rsidRPr="00844F07">
              <w:rPr>
                <w:rFonts w:cs="Shruti"/>
                <w:bCs/>
                <w:cs/>
                <w:lang w:val="en-TT" w:bidi="gu-IN"/>
              </w:rPr>
              <w:t>૩</w:t>
            </w:r>
            <w:r w:rsidRPr="00844F07">
              <w:rPr>
                <w:bCs/>
                <w:cs/>
                <w:lang w:val="en-TT" w:bidi="gu-IN"/>
              </w:rPr>
              <w:t xml:space="preserve"> </w:t>
            </w:r>
            <w:r w:rsidRPr="00844F07">
              <w:rPr>
                <w:rFonts w:cs="Shruti"/>
                <w:bCs/>
                <w:cs/>
                <w:lang w:val="en-TT" w:bidi="gu-IN"/>
              </w:rPr>
              <w:t>ના</w:t>
            </w:r>
            <w:r w:rsidRPr="00844F07">
              <w:rPr>
                <w:bCs/>
                <w:cs/>
                <w:lang w:val="en-TT" w:bidi="gu-IN"/>
              </w:rPr>
              <w:t xml:space="preserve"> </w:t>
            </w:r>
            <w:r w:rsidRPr="00844F07">
              <w:rPr>
                <w:rFonts w:cs="Shruti"/>
                <w:bCs/>
                <w:cs/>
                <w:lang w:val="en-TT" w:bidi="gu-IN"/>
              </w:rPr>
              <w:t>અશ્વગંધા</w:t>
            </w:r>
            <w:r w:rsidRPr="00844F07">
              <w:rPr>
                <w:bCs/>
                <w:cs/>
                <w:lang w:val="en-TT" w:bidi="gu-IN"/>
              </w:rPr>
              <w:t xml:space="preserve"> </w:t>
            </w:r>
            <w:r w:rsidRPr="00844F07">
              <w:rPr>
                <w:rFonts w:cs="Shruti"/>
                <w:bCs/>
                <w:cs/>
                <w:lang w:val="en-TT" w:bidi="gu-IN"/>
              </w:rPr>
              <w:t>પાકનું</w:t>
            </w:r>
            <w:r w:rsidRPr="00844F07">
              <w:rPr>
                <w:bCs/>
                <w:cs/>
                <w:lang w:val="en-TT" w:bidi="gu-IN"/>
              </w:rPr>
              <w:t xml:space="preserve"> </w:t>
            </w:r>
            <w:r w:rsidRPr="00844F07">
              <w:rPr>
                <w:rFonts w:cs="Shruti"/>
                <w:bCs/>
                <w:cs/>
                <w:lang w:val="en-TT" w:bidi="gu-IN"/>
              </w:rPr>
              <w:t>વાવેતર</w:t>
            </w:r>
            <w:r w:rsidRPr="00844F07">
              <w:rPr>
                <w:bCs/>
                <w:cs/>
                <w:lang w:val="en-TT" w:bidi="gu-IN"/>
              </w:rPr>
              <w:t xml:space="preserve"> </w:t>
            </w:r>
            <w:r w:rsidRPr="00844F07">
              <w:rPr>
                <w:rFonts w:cs="Shruti"/>
                <w:bCs/>
                <w:cs/>
                <w:lang w:val="en-TT" w:bidi="gu-IN"/>
              </w:rPr>
              <w:t>કરતા</w:t>
            </w:r>
            <w:r w:rsidRPr="00844F07">
              <w:rPr>
                <w:bCs/>
                <w:cs/>
                <w:lang w:val="en-TT" w:bidi="gu-IN"/>
              </w:rPr>
              <w:t xml:space="preserve"> </w:t>
            </w:r>
            <w:r w:rsidRPr="00844F07">
              <w:rPr>
                <w:rFonts w:cs="Shruti"/>
                <w:bCs/>
                <w:cs/>
                <w:lang w:val="en-TT" w:bidi="gu-IN"/>
              </w:rPr>
              <w:t>ખેડૂતોને</w:t>
            </w:r>
            <w:r w:rsidRPr="00844F07">
              <w:rPr>
                <w:bCs/>
                <w:cs/>
                <w:lang w:val="en-TT" w:bidi="gu-IN"/>
              </w:rPr>
              <w:t xml:space="preserve"> </w:t>
            </w:r>
            <w:r w:rsidRPr="00844F07">
              <w:rPr>
                <w:rFonts w:cs="Shruti"/>
                <w:bCs/>
                <w:cs/>
                <w:lang w:val="en-TT" w:bidi="gu-IN"/>
              </w:rPr>
              <w:t>વધુ</w:t>
            </w:r>
            <w:r w:rsidRPr="00844F07">
              <w:rPr>
                <w:bCs/>
                <w:cs/>
                <w:lang w:val="en-TT" w:bidi="gu-IN"/>
              </w:rPr>
              <w:t xml:space="preserve"> </w:t>
            </w:r>
            <w:r w:rsidRPr="00844F07">
              <w:rPr>
                <w:rFonts w:cs="Shruti"/>
                <w:bCs/>
                <w:cs/>
                <w:lang w:val="en-TT" w:bidi="gu-IN"/>
              </w:rPr>
              <w:t>ગુણવત્તા</w:t>
            </w:r>
            <w:r w:rsidRPr="00844F07">
              <w:rPr>
                <w:bCs/>
                <w:cs/>
                <w:lang w:val="en-TT" w:bidi="gu-IN"/>
              </w:rPr>
              <w:t xml:space="preserve"> </w:t>
            </w:r>
            <w:r w:rsidRPr="00844F07">
              <w:rPr>
                <w:rFonts w:cs="Shruti"/>
                <w:bCs/>
                <w:cs/>
                <w:lang w:val="en-TT" w:bidi="gu-IN"/>
              </w:rPr>
              <w:t>સભર</w:t>
            </w:r>
            <w:r w:rsidRPr="00844F07">
              <w:rPr>
                <w:bCs/>
                <w:cs/>
                <w:lang w:val="en-TT" w:bidi="gu-IN"/>
              </w:rPr>
              <w:t xml:space="preserve"> </w:t>
            </w:r>
            <w:r w:rsidRPr="00844F07">
              <w:rPr>
                <w:rFonts w:cs="Shruti"/>
                <w:bCs/>
                <w:cs/>
                <w:lang w:val="en-TT" w:bidi="gu-IN"/>
              </w:rPr>
              <w:t>મૂળનું</w:t>
            </w:r>
            <w:r w:rsidRPr="00844F07">
              <w:rPr>
                <w:bCs/>
                <w:cs/>
                <w:lang w:val="en-TT" w:bidi="gu-IN"/>
              </w:rPr>
              <w:t xml:space="preserve"> </w:t>
            </w:r>
            <w:r w:rsidRPr="00844F07">
              <w:rPr>
                <w:rFonts w:cs="Shruti"/>
                <w:bCs/>
                <w:cs/>
                <w:lang w:val="en-TT" w:bidi="gu-IN"/>
              </w:rPr>
              <w:t>ઉત્પાદન</w:t>
            </w:r>
            <w:r w:rsidRPr="00844F07">
              <w:rPr>
                <w:bCs/>
                <w:cs/>
                <w:lang w:val="en-TT" w:bidi="gu-IN"/>
              </w:rPr>
              <w:t xml:space="preserve"> </w:t>
            </w:r>
            <w:r w:rsidRPr="00844F07">
              <w:rPr>
                <w:rFonts w:cs="Shruti"/>
                <w:bCs/>
                <w:cs/>
                <w:lang w:val="en-TT" w:bidi="gu-IN"/>
              </w:rPr>
              <w:t>અને</w:t>
            </w:r>
            <w:r w:rsidR="004548E7" w:rsidRPr="00844F07">
              <w:rPr>
                <w:bCs/>
                <w:lang w:bidi="gu-IN"/>
              </w:rPr>
              <w:t xml:space="preserve"> </w:t>
            </w:r>
            <w:r w:rsidR="004548E7" w:rsidRPr="00844F07">
              <w:rPr>
                <w:rFonts w:ascii="LMG-Arun" w:hAnsi="LMG-Arun"/>
                <w:bCs/>
                <w:lang w:bidi="gu-IN"/>
              </w:rPr>
              <w:t>RMbBM GOM</w:t>
            </w:r>
            <w:r w:rsidRPr="00844F07">
              <w:rPr>
                <w:bCs/>
                <w:cs/>
                <w:lang w:val="en-TT" w:bidi="gu-IN"/>
              </w:rPr>
              <w:t xml:space="preserve"> </w:t>
            </w:r>
            <w:r w:rsidRPr="00844F07">
              <w:rPr>
                <w:rFonts w:cs="Shruti"/>
                <w:bCs/>
                <w:cs/>
                <w:lang w:val="en-TT" w:bidi="gu-IN"/>
              </w:rPr>
              <w:t>મેળવવા</w:t>
            </w:r>
            <w:r w:rsidRPr="00844F07">
              <w:rPr>
                <w:bCs/>
                <w:cs/>
                <w:lang w:val="en-TT" w:bidi="gu-IN"/>
              </w:rPr>
              <w:t xml:space="preserve"> </w:t>
            </w:r>
            <w:r w:rsidRPr="00844F07">
              <w:rPr>
                <w:rFonts w:cs="Shruti"/>
                <w:bCs/>
                <w:cs/>
                <w:lang w:val="en-TT" w:bidi="gu-IN"/>
              </w:rPr>
              <w:t>પાકની</w:t>
            </w:r>
            <w:r w:rsidRPr="00844F07">
              <w:rPr>
                <w:bCs/>
                <w:cs/>
                <w:lang w:val="en-TT" w:bidi="gu-IN"/>
              </w:rPr>
              <w:t xml:space="preserve"> </w:t>
            </w:r>
            <w:r w:rsidRPr="00844F07">
              <w:rPr>
                <w:rFonts w:cs="Shruti"/>
                <w:bCs/>
                <w:cs/>
                <w:lang w:val="en-TT" w:bidi="gu-IN"/>
              </w:rPr>
              <w:t>વાવણી</w:t>
            </w:r>
            <w:r w:rsidRPr="00844F07">
              <w:rPr>
                <w:bCs/>
                <w:cs/>
                <w:lang w:val="en-TT" w:bidi="gu-IN"/>
              </w:rPr>
              <w:t xml:space="preserve"> </w:t>
            </w:r>
            <w:r w:rsidRPr="00844F07">
              <w:rPr>
                <w:rFonts w:cs="Shruti"/>
                <w:bCs/>
                <w:cs/>
                <w:lang w:val="en-TT" w:bidi="gu-IN"/>
              </w:rPr>
              <w:t>બાદ</w:t>
            </w:r>
            <w:r w:rsidRPr="00844F07">
              <w:rPr>
                <w:bCs/>
                <w:cs/>
                <w:lang w:val="en-TT" w:bidi="gu-IN"/>
              </w:rPr>
              <w:t xml:space="preserve"> </w:t>
            </w:r>
            <w:r w:rsidRPr="00844F07">
              <w:rPr>
                <w:rFonts w:cs="Shruti"/>
                <w:bCs/>
                <w:cs/>
                <w:lang w:val="en-TT" w:bidi="gu-IN"/>
              </w:rPr>
              <w:t>૭૫</w:t>
            </w:r>
            <w:r w:rsidRPr="00844F07">
              <w:rPr>
                <w:bCs/>
                <w:cs/>
                <w:lang w:val="en-TT" w:bidi="gu-IN"/>
              </w:rPr>
              <w:t xml:space="preserve"> </w:t>
            </w:r>
            <w:r w:rsidRPr="00844F07">
              <w:rPr>
                <w:rFonts w:cs="Shruti"/>
                <w:bCs/>
                <w:cs/>
                <w:lang w:val="en-TT" w:bidi="gu-IN"/>
              </w:rPr>
              <w:t>દિવસે</w:t>
            </w:r>
            <w:r w:rsidRPr="00844F07">
              <w:rPr>
                <w:bCs/>
                <w:cs/>
                <w:lang w:val="en-TT" w:bidi="gu-IN"/>
              </w:rPr>
              <w:t xml:space="preserve"> </w:t>
            </w:r>
            <w:r w:rsidRPr="00844F07">
              <w:rPr>
                <w:rFonts w:cs="Shruti"/>
                <w:bCs/>
                <w:cs/>
                <w:lang w:val="en-TT" w:bidi="gu-IN"/>
              </w:rPr>
              <w:t>૫૦</w:t>
            </w:r>
            <w:r w:rsidRPr="00844F07">
              <w:rPr>
                <w:bCs/>
              </w:rPr>
              <w:t>%</w:t>
            </w:r>
            <w:r w:rsidRPr="00844F07">
              <w:rPr>
                <w:bCs/>
                <w:cs/>
                <w:lang w:val="en-TT" w:bidi="gu-IN"/>
              </w:rPr>
              <w:t xml:space="preserve"> </w:t>
            </w:r>
            <w:r w:rsidRPr="00844F07">
              <w:rPr>
                <w:rFonts w:cs="Shruti"/>
                <w:bCs/>
                <w:cs/>
                <w:lang w:val="en-TT" w:bidi="gu-IN"/>
              </w:rPr>
              <w:t>પાંદડા</w:t>
            </w:r>
            <w:r w:rsidRPr="00844F07">
              <w:rPr>
                <w:bCs/>
                <w:cs/>
                <w:lang w:val="en-TT" w:bidi="gu-IN"/>
              </w:rPr>
              <w:t xml:space="preserve"> </w:t>
            </w:r>
            <w:r w:rsidRPr="00844F07">
              <w:rPr>
                <w:rFonts w:cs="Shruti"/>
                <w:bCs/>
                <w:cs/>
                <w:lang w:val="en-TT" w:bidi="gu-IN"/>
              </w:rPr>
              <w:t>યદ્દચ્છ</w:t>
            </w:r>
            <w:r w:rsidRPr="00844F07">
              <w:rPr>
                <w:bCs/>
                <w:cs/>
                <w:lang w:val="en-TT" w:bidi="gu-IN"/>
              </w:rPr>
              <w:t xml:space="preserve"> </w:t>
            </w:r>
            <w:r w:rsidRPr="00844F07">
              <w:rPr>
                <w:rFonts w:cs="Shruti"/>
                <w:bCs/>
                <w:cs/>
                <w:lang w:val="en-TT" w:bidi="gu-IN"/>
              </w:rPr>
              <w:t>રીતે</w:t>
            </w:r>
            <w:r w:rsidRPr="00844F07">
              <w:rPr>
                <w:bCs/>
                <w:cs/>
                <w:lang w:val="en-TT" w:bidi="gu-IN"/>
              </w:rPr>
              <w:t xml:space="preserve"> </w:t>
            </w:r>
            <w:r w:rsidRPr="00844F07">
              <w:rPr>
                <w:rFonts w:cs="Shruti"/>
                <w:bCs/>
                <w:cs/>
                <w:lang w:val="en-TT" w:bidi="gu-IN"/>
              </w:rPr>
              <w:t>ચુટીં</w:t>
            </w:r>
            <w:r w:rsidRPr="00844F07">
              <w:rPr>
                <w:bCs/>
                <w:cs/>
                <w:lang w:val="en-TT" w:bidi="gu-IN"/>
              </w:rPr>
              <w:t xml:space="preserve"> </w:t>
            </w:r>
            <w:r w:rsidRPr="00844F07">
              <w:rPr>
                <w:rFonts w:cs="Shruti"/>
                <w:bCs/>
                <w:cs/>
                <w:lang w:val="en-TT" w:bidi="gu-IN"/>
              </w:rPr>
              <w:t>કાઢવાની</w:t>
            </w:r>
            <w:r w:rsidRPr="00844F07">
              <w:rPr>
                <w:bCs/>
                <w:cs/>
                <w:lang w:val="en-TT" w:bidi="gu-IN"/>
              </w:rPr>
              <w:t xml:space="preserve"> </w:t>
            </w:r>
            <w:r w:rsidRPr="00844F07">
              <w:rPr>
                <w:rFonts w:cs="Shruti"/>
                <w:bCs/>
                <w:cs/>
                <w:lang w:val="en-TT" w:bidi="gu-IN"/>
              </w:rPr>
              <w:t>ભલામણ</w:t>
            </w:r>
            <w:r w:rsidRPr="00844F07">
              <w:rPr>
                <w:bCs/>
                <w:cs/>
                <w:lang w:val="en-TT" w:bidi="gu-IN"/>
              </w:rPr>
              <w:t xml:space="preserve"> </w:t>
            </w:r>
            <w:r w:rsidRPr="00844F07">
              <w:rPr>
                <w:rFonts w:cs="Shruti"/>
                <w:bCs/>
                <w:cs/>
                <w:lang w:val="en-TT" w:bidi="gu-IN"/>
              </w:rPr>
              <w:t>કરવામાં</w:t>
            </w:r>
            <w:r w:rsidRPr="00844F07">
              <w:rPr>
                <w:bCs/>
                <w:cs/>
                <w:lang w:val="en-TT" w:bidi="gu-IN"/>
              </w:rPr>
              <w:t xml:space="preserve"> </w:t>
            </w:r>
            <w:r w:rsidRPr="00844F07">
              <w:rPr>
                <w:rFonts w:cs="Shruti"/>
                <w:bCs/>
                <w:cs/>
                <w:lang w:val="en-TT" w:bidi="gu-IN"/>
              </w:rPr>
              <w:t>આવે</w:t>
            </w:r>
            <w:r w:rsidRPr="00844F07">
              <w:rPr>
                <w:bCs/>
                <w:cs/>
                <w:lang w:val="en-TT" w:bidi="gu-IN"/>
              </w:rPr>
              <w:t xml:space="preserve"> </w:t>
            </w:r>
            <w:r w:rsidRPr="00844F07">
              <w:rPr>
                <w:rFonts w:cs="Shruti"/>
                <w:bCs/>
                <w:cs/>
                <w:lang w:val="en-TT" w:bidi="gu-IN"/>
              </w:rPr>
              <w:t>છે</w:t>
            </w:r>
            <w:r w:rsidRPr="00844F07">
              <w:rPr>
                <w:bCs/>
                <w:cs/>
                <w:lang w:val="en-TT" w:bidi="gu-IN"/>
              </w:rPr>
              <w:t>.</w:t>
            </w:r>
          </w:p>
          <w:p w:rsidR="009A216C" w:rsidRPr="00844F07" w:rsidRDefault="009A216C" w:rsidP="00B225CB">
            <w:pPr>
              <w:pStyle w:val="NormalWeb"/>
              <w:spacing w:before="0" w:beforeAutospacing="0" w:after="0" w:afterAutospacing="0"/>
              <w:jc w:val="both"/>
              <w:textAlignment w:val="baseline"/>
              <w:rPr>
                <w:bCs/>
                <w:kern w:val="24"/>
              </w:rPr>
            </w:pPr>
          </w:p>
          <w:p w:rsidR="00B21F82" w:rsidRPr="00844F07" w:rsidRDefault="00B21F82" w:rsidP="00B225CB">
            <w:pPr>
              <w:spacing w:after="0" w:line="240" w:lineRule="auto"/>
              <w:jc w:val="right"/>
              <w:rPr>
                <w:rFonts w:ascii="Times New Roman" w:hAnsi="Times New Roman" w:cs="Times New Roman"/>
                <w:sz w:val="24"/>
                <w:szCs w:val="24"/>
              </w:rPr>
            </w:pPr>
            <w:r w:rsidRPr="00844F07">
              <w:rPr>
                <w:rFonts w:ascii="Times New Roman" w:hAnsi="Times New Roman" w:cs="Times New Roman"/>
                <w:sz w:val="24"/>
                <w:szCs w:val="24"/>
              </w:rPr>
              <w:t xml:space="preserve"> </w:t>
            </w:r>
            <w:r w:rsidR="0010083A" w:rsidRPr="00844F07">
              <w:rPr>
                <w:rFonts w:ascii="Times New Roman" w:hAnsi="Times New Roman" w:cs="Times New Roman"/>
                <w:b/>
                <w:bCs/>
                <w:kern w:val="24"/>
                <w:sz w:val="24"/>
                <w:szCs w:val="24"/>
              </w:rPr>
              <w:t>(Action:</w:t>
            </w:r>
            <w:r w:rsidR="0010083A" w:rsidRPr="00844F07">
              <w:rPr>
                <w:rFonts w:ascii="Times New Roman" w:hAnsi="Times New Roman" w:cs="Times New Roman"/>
                <w:kern w:val="24"/>
                <w:sz w:val="24"/>
                <w:szCs w:val="24"/>
              </w:rPr>
              <w:t xml:space="preserve">  </w:t>
            </w:r>
            <w:r w:rsidR="0010083A" w:rsidRPr="00844F07">
              <w:rPr>
                <w:rFonts w:ascii="Times New Roman" w:hAnsi="Times New Roman" w:cs="Times New Roman"/>
                <w:b/>
                <w:bCs/>
                <w:sz w:val="24"/>
                <w:szCs w:val="24"/>
              </w:rPr>
              <w:t xml:space="preserve">Research Scientist, </w:t>
            </w:r>
            <w:r w:rsidR="0010083A" w:rsidRPr="00844F07">
              <w:rPr>
                <w:rFonts w:ascii="Times New Roman" w:hAnsi="Times New Roman" w:cs="Times New Roman"/>
                <w:b/>
                <w:bCs/>
                <w:sz w:val="24"/>
                <w:szCs w:val="24"/>
                <w:lang w:val="en-TT"/>
              </w:rPr>
              <w:t>Medicinal and Aromatic Crop Research Station, AAU, Anand</w:t>
            </w:r>
            <w:r w:rsidR="0010083A" w:rsidRPr="00844F07">
              <w:rPr>
                <w:rFonts w:ascii="Times New Roman" w:hAnsi="Times New Roman" w:cs="Times New Roman"/>
                <w:kern w:val="24"/>
                <w:sz w:val="24"/>
                <w:szCs w:val="24"/>
              </w:rPr>
              <w:t>)</w:t>
            </w:r>
          </w:p>
        </w:tc>
      </w:tr>
      <w:tr w:rsidR="00B21F82" w:rsidRPr="00844F07" w:rsidTr="005A0F28">
        <w:tc>
          <w:tcPr>
            <w:tcW w:w="9918" w:type="dxa"/>
            <w:gridSpan w:val="2"/>
          </w:tcPr>
          <w:p w:rsidR="00B21F82" w:rsidRPr="00844F07" w:rsidRDefault="00B21F82"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Junagadh Agricultural University</w:t>
            </w:r>
          </w:p>
        </w:tc>
      </w:tr>
      <w:tr w:rsidR="00B21F82" w:rsidRPr="00844F07" w:rsidTr="005A0F28">
        <w:tc>
          <w:tcPr>
            <w:tcW w:w="1368" w:type="dxa"/>
            <w:vMerge w:val="restart"/>
          </w:tcPr>
          <w:p w:rsidR="00B21F82" w:rsidRPr="00844F07" w:rsidRDefault="00B21F82"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w:t>
            </w:r>
            <w:r w:rsidR="00A51381" w:rsidRPr="00844F07">
              <w:rPr>
                <w:rFonts w:ascii="Times New Roman" w:hAnsi="Times New Roman" w:cs="Times New Roman"/>
                <w:sz w:val="24"/>
                <w:szCs w:val="24"/>
              </w:rPr>
              <w:t>6</w:t>
            </w:r>
            <w:r w:rsidRPr="00844F07">
              <w:rPr>
                <w:rFonts w:ascii="Times New Roman" w:hAnsi="Times New Roman" w:cs="Times New Roman"/>
                <w:sz w:val="24"/>
                <w:szCs w:val="24"/>
              </w:rPr>
              <w:t>.1.</w:t>
            </w:r>
            <w:r w:rsidR="003D773B" w:rsidRPr="00844F07">
              <w:rPr>
                <w:rFonts w:ascii="Times New Roman" w:hAnsi="Times New Roman" w:cs="Times New Roman"/>
                <w:sz w:val="24"/>
                <w:szCs w:val="24"/>
              </w:rPr>
              <w:t>2</w:t>
            </w:r>
          </w:p>
        </w:tc>
        <w:tc>
          <w:tcPr>
            <w:tcW w:w="8550" w:type="dxa"/>
          </w:tcPr>
          <w:p w:rsidR="00B21F82" w:rsidRPr="00844F07" w:rsidRDefault="00457506" w:rsidP="00B225CB">
            <w:pPr>
              <w:spacing w:after="0" w:line="240" w:lineRule="auto"/>
              <w:jc w:val="both"/>
              <w:rPr>
                <w:rFonts w:ascii="Times New Roman" w:hAnsi="Times New Roman" w:cs="Times New Roman"/>
                <w:sz w:val="24"/>
                <w:szCs w:val="24"/>
              </w:rPr>
            </w:pPr>
            <w:r w:rsidRPr="00844F07">
              <w:rPr>
                <w:rFonts w:ascii="Times New Roman" w:hAnsi="Times New Roman" w:cs="Times New Roman"/>
                <w:b/>
                <w:bCs/>
                <w:sz w:val="24"/>
                <w:szCs w:val="24"/>
                <w:lang w:val="en-IN"/>
              </w:rPr>
              <w:t>Effect of Brassinolide foliar spray on yield and yield attributing characters of wheat</w:t>
            </w:r>
          </w:p>
        </w:tc>
      </w:tr>
      <w:tr w:rsidR="00B21F82" w:rsidRPr="00844F07" w:rsidTr="005A0F28">
        <w:tc>
          <w:tcPr>
            <w:tcW w:w="1368" w:type="dxa"/>
            <w:vMerge/>
          </w:tcPr>
          <w:p w:rsidR="00B21F82" w:rsidRPr="00844F07" w:rsidRDefault="00B21F82" w:rsidP="00B225CB">
            <w:pPr>
              <w:spacing w:after="0" w:line="240" w:lineRule="auto"/>
              <w:rPr>
                <w:rFonts w:ascii="Times New Roman" w:hAnsi="Times New Roman" w:cs="Times New Roman"/>
                <w:sz w:val="24"/>
                <w:szCs w:val="24"/>
              </w:rPr>
            </w:pPr>
          </w:p>
        </w:tc>
        <w:tc>
          <w:tcPr>
            <w:tcW w:w="8550" w:type="dxa"/>
          </w:tcPr>
          <w:p w:rsidR="00457506" w:rsidRPr="00844F07" w:rsidRDefault="00457506" w:rsidP="009603CA">
            <w:pPr>
              <w:spacing w:after="0" w:line="240" w:lineRule="auto"/>
              <w:jc w:val="both"/>
              <w:rPr>
                <w:rFonts w:ascii="Times New Roman" w:hAnsi="Times New Roman" w:cs="Times New Roman"/>
                <w:b/>
                <w:bCs/>
                <w:sz w:val="24"/>
                <w:szCs w:val="24"/>
                <w:lang w:val="en-TT"/>
              </w:rPr>
            </w:pPr>
            <w:r w:rsidRPr="00844F07">
              <w:rPr>
                <w:rFonts w:ascii="Times New Roman" w:hAnsi="Times New Roman" w:cs="Times New Roman"/>
                <w:sz w:val="24"/>
                <w:szCs w:val="24"/>
                <w:lang w:val="en-IN"/>
              </w:rPr>
              <w:t xml:space="preserve">The farmers of South Saurashtra Agro Climatic Zone growing wheat under irrigated condition are </w:t>
            </w:r>
            <w:r w:rsidR="00213D2C" w:rsidRPr="00844F07">
              <w:rPr>
                <w:rFonts w:ascii="Times New Roman" w:hAnsi="Times New Roman" w:cs="Times New Roman"/>
                <w:bCs/>
                <w:sz w:val="24"/>
                <w:szCs w:val="24"/>
              </w:rPr>
              <w:t xml:space="preserve">recommended </w:t>
            </w:r>
            <w:r w:rsidR="00213D2C" w:rsidRPr="00844F07">
              <w:rPr>
                <w:rFonts w:ascii="Times New Roman" w:hAnsi="Times New Roman" w:cs="Times New Roman"/>
                <w:sz w:val="24"/>
                <w:szCs w:val="24"/>
                <w:lang w:val="en-IN"/>
              </w:rPr>
              <w:t>to</w:t>
            </w:r>
            <w:r w:rsidRPr="00844F07">
              <w:rPr>
                <w:rFonts w:ascii="Times New Roman" w:hAnsi="Times New Roman" w:cs="Times New Roman"/>
                <w:sz w:val="24"/>
                <w:szCs w:val="24"/>
                <w:lang w:val="en-IN"/>
              </w:rPr>
              <w:t xml:space="preserve"> spray growth promoter Brassinolide (BS) @ </w:t>
            </w:r>
            <w:r w:rsidRPr="00844F07">
              <w:rPr>
                <w:rFonts w:ascii="Times New Roman" w:hAnsi="Times New Roman" w:cs="Times New Roman"/>
                <w:sz w:val="24"/>
                <w:szCs w:val="24"/>
              </w:rPr>
              <w:t>0.01mgL</w:t>
            </w:r>
            <w:r w:rsidRPr="00844F07">
              <w:rPr>
                <w:rFonts w:ascii="Times New Roman" w:hAnsi="Times New Roman" w:cs="Times New Roman"/>
                <w:sz w:val="24"/>
                <w:szCs w:val="24"/>
                <w:vertAlign w:val="superscript"/>
              </w:rPr>
              <w:t>-1</w:t>
            </w:r>
            <w:r w:rsidRPr="00844F07">
              <w:rPr>
                <w:rFonts w:ascii="Times New Roman" w:hAnsi="Times New Roman" w:cs="Times New Roman"/>
                <w:sz w:val="24"/>
                <w:szCs w:val="24"/>
              </w:rPr>
              <w:t xml:space="preserve"> </w:t>
            </w:r>
            <w:r w:rsidR="00761811" w:rsidRPr="00844F07">
              <w:rPr>
                <w:rFonts w:ascii="Times New Roman" w:hAnsi="Times New Roman" w:cs="Times New Roman"/>
                <w:sz w:val="24"/>
                <w:szCs w:val="24"/>
              </w:rPr>
              <w:t xml:space="preserve">(12.5 ml </w:t>
            </w:r>
            <w:r w:rsidR="00761811" w:rsidRPr="00844F07">
              <w:rPr>
                <w:rFonts w:ascii="Times New Roman" w:hAnsi="Times New Roman" w:cs="Times New Roman"/>
                <w:sz w:val="24"/>
                <w:szCs w:val="24"/>
                <w:lang w:val="en-IN"/>
              </w:rPr>
              <w:t xml:space="preserve">Brassinolide dissolved in 5 litres water, from which 150 ml is taken and diluted to 15 litres solution) at </w:t>
            </w:r>
            <w:bookmarkStart w:id="0" w:name="_GoBack"/>
            <w:bookmarkEnd w:id="0"/>
            <w:r w:rsidR="00761811" w:rsidRPr="00844F07">
              <w:rPr>
                <w:rFonts w:ascii="Times New Roman" w:hAnsi="Times New Roman" w:cs="Times New Roman"/>
                <w:sz w:val="24"/>
                <w:szCs w:val="24"/>
                <w:lang w:val="en-IN"/>
              </w:rPr>
              <w:t>m</w:t>
            </w:r>
            <w:r w:rsidRPr="00844F07">
              <w:rPr>
                <w:rFonts w:ascii="Times New Roman" w:hAnsi="Times New Roman" w:cs="Times New Roman"/>
                <w:sz w:val="24"/>
                <w:szCs w:val="24"/>
              </w:rPr>
              <w:t xml:space="preserve">ilk </w:t>
            </w:r>
            <w:r w:rsidR="00761811" w:rsidRPr="00844F07">
              <w:rPr>
                <w:rFonts w:ascii="Times New Roman" w:hAnsi="Times New Roman" w:cs="Times New Roman"/>
                <w:sz w:val="24"/>
                <w:szCs w:val="24"/>
              </w:rPr>
              <w:t>d</w:t>
            </w:r>
            <w:r w:rsidRPr="00844F07">
              <w:rPr>
                <w:rFonts w:ascii="Times New Roman" w:hAnsi="Times New Roman" w:cs="Times New Roman"/>
                <w:sz w:val="24"/>
                <w:szCs w:val="24"/>
              </w:rPr>
              <w:t xml:space="preserve">ough </w:t>
            </w:r>
            <w:r w:rsidR="00761811" w:rsidRPr="00844F07">
              <w:rPr>
                <w:rFonts w:ascii="Times New Roman" w:hAnsi="Times New Roman" w:cs="Times New Roman"/>
                <w:sz w:val="24"/>
                <w:szCs w:val="24"/>
              </w:rPr>
              <w:t>s</w:t>
            </w:r>
            <w:r w:rsidRPr="00844F07">
              <w:rPr>
                <w:rFonts w:ascii="Times New Roman" w:hAnsi="Times New Roman" w:cs="Times New Roman"/>
                <w:sz w:val="24"/>
                <w:szCs w:val="24"/>
              </w:rPr>
              <w:t xml:space="preserve">tage to </w:t>
            </w:r>
            <w:r w:rsidRPr="00844F07">
              <w:rPr>
                <w:rFonts w:ascii="Times New Roman" w:hAnsi="Times New Roman" w:cs="Times New Roman"/>
                <w:sz w:val="24"/>
                <w:szCs w:val="24"/>
                <w:lang w:val="en-IN"/>
              </w:rPr>
              <w:t>obtain hi</w:t>
            </w:r>
            <w:r w:rsidR="00B225CB" w:rsidRPr="00844F07">
              <w:rPr>
                <w:rFonts w:ascii="Times New Roman" w:hAnsi="Times New Roman" w:cs="Times New Roman"/>
                <w:sz w:val="24"/>
                <w:szCs w:val="24"/>
                <w:lang w:val="en-IN"/>
              </w:rPr>
              <w:t>gher grain yield and net retur</w:t>
            </w:r>
            <w:r w:rsidR="009603CA" w:rsidRPr="00844F07">
              <w:rPr>
                <w:rFonts w:ascii="Times New Roman" w:hAnsi="Times New Roman" w:cs="Times New Roman"/>
                <w:sz w:val="24"/>
                <w:szCs w:val="24"/>
                <w:lang w:val="en-IN"/>
              </w:rPr>
              <w:t>n</w:t>
            </w:r>
            <w:r w:rsidRPr="00844F07">
              <w:rPr>
                <w:rFonts w:ascii="Times New Roman" w:hAnsi="Times New Roman" w:cs="Times New Roman"/>
                <w:sz w:val="24"/>
                <w:szCs w:val="24"/>
                <w:lang w:val="en-IN"/>
              </w:rPr>
              <w:t>.</w:t>
            </w:r>
          </w:p>
        </w:tc>
      </w:tr>
      <w:tr w:rsidR="00B21F82" w:rsidRPr="00844F07" w:rsidTr="005A0F28">
        <w:tc>
          <w:tcPr>
            <w:tcW w:w="1368" w:type="dxa"/>
            <w:vMerge/>
          </w:tcPr>
          <w:p w:rsidR="00B21F82" w:rsidRPr="00844F07" w:rsidRDefault="00B21F82" w:rsidP="00B225CB">
            <w:pPr>
              <w:spacing w:after="0" w:line="240" w:lineRule="auto"/>
              <w:rPr>
                <w:rFonts w:ascii="Times New Roman" w:hAnsi="Times New Roman" w:cs="Times New Roman"/>
                <w:sz w:val="24"/>
                <w:szCs w:val="24"/>
              </w:rPr>
            </w:pPr>
          </w:p>
        </w:tc>
        <w:tc>
          <w:tcPr>
            <w:tcW w:w="8550" w:type="dxa"/>
          </w:tcPr>
          <w:p w:rsidR="000A249C" w:rsidRPr="00844F07" w:rsidRDefault="000A249C" w:rsidP="00B225CB">
            <w:pPr>
              <w:spacing w:after="0" w:line="240" w:lineRule="auto"/>
              <w:jc w:val="both"/>
              <w:rPr>
                <w:rFonts w:ascii="Times New Roman" w:hAnsi="Times New Roman" w:cs="Times New Roman"/>
                <w:sz w:val="24"/>
                <w:szCs w:val="24"/>
              </w:rPr>
            </w:pPr>
            <w:r w:rsidRPr="00844F07">
              <w:rPr>
                <w:rFonts w:ascii="Times New Roman" w:hAnsi="Times New Roman" w:cs="Shruti"/>
                <w:b/>
                <w:bCs/>
                <w:sz w:val="24"/>
                <w:szCs w:val="24"/>
                <w:cs/>
              </w:rPr>
              <w:t>દક્ષિણ</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સૌરાષ્ટ્ર</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ખેત</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આબોહવાકિય</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વિસ્તારમાં</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પિયત</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ઘઉંનું</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વાવેતર</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કરતા</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ખેડૂતોને</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વધારે</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ઉત્પાદન</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અને</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આર્થિક</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વળતર</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મેળવવા</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માટે</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ઘઉંમાં</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દૂધિયા</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દાણાની</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અવસ્થાએ</w:t>
            </w:r>
            <w:r w:rsidRPr="00844F07">
              <w:rPr>
                <w:rFonts w:ascii="Times New Roman" w:hAnsi="Times New Roman" w:cs="Times New Roman"/>
                <w:b/>
                <w:bCs/>
                <w:sz w:val="24"/>
                <w:szCs w:val="24"/>
                <w:cs/>
              </w:rPr>
              <w:t xml:space="preserve"> </w:t>
            </w:r>
            <w:r w:rsidR="009603CA" w:rsidRPr="00844F07">
              <w:rPr>
                <w:rFonts w:ascii="Times New Roman" w:hAnsi="Times New Roman" w:cs="Times New Roman"/>
                <w:b/>
                <w:bCs/>
                <w:sz w:val="24"/>
                <w:szCs w:val="24"/>
                <w:cs/>
              </w:rPr>
              <w:t xml:space="preserve">              </w:t>
            </w:r>
            <w:r w:rsidRPr="00844F07">
              <w:rPr>
                <w:rFonts w:ascii="LMG-Arun" w:hAnsi="LMG-Arun" w:cs="Shruti"/>
                <w:b/>
                <w:bCs/>
                <w:sz w:val="24"/>
                <w:szCs w:val="24"/>
                <w:cs/>
              </w:rPr>
              <w:t>૦</w:t>
            </w:r>
            <w:r w:rsidRPr="00844F07">
              <w:rPr>
                <w:rFonts w:ascii="LMG-Arun" w:hAnsi="LMG-Arun" w:cs="Times New Roman"/>
                <w:b/>
                <w:bCs/>
                <w:sz w:val="24"/>
                <w:szCs w:val="24"/>
                <w:cs/>
              </w:rPr>
              <w:t>.</w:t>
            </w:r>
            <w:r w:rsidRPr="00844F07">
              <w:rPr>
                <w:rFonts w:ascii="LMG-Arun" w:hAnsi="LMG-Arun" w:cs="Shruti"/>
                <w:b/>
                <w:bCs/>
                <w:sz w:val="24"/>
                <w:szCs w:val="24"/>
                <w:cs/>
              </w:rPr>
              <w:t>૦૧</w:t>
            </w:r>
            <w:r w:rsidRPr="00844F07">
              <w:rPr>
                <w:rFonts w:ascii="LMG-Arun" w:hAnsi="LMG-Arun" w:cs="Times New Roman"/>
                <w:b/>
                <w:bCs/>
                <w:sz w:val="24"/>
                <w:szCs w:val="24"/>
                <w:cs/>
              </w:rPr>
              <w:t xml:space="preserve"> </w:t>
            </w:r>
            <w:r w:rsidR="007305F9" w:rsidRPr="00844F07">
              <w:rPr>
                <w:rFonts w:ascii="LMG-Arun" w:hAnsi="LMG-Arun" w:cs="Times New Roman"/>
                <w:b/>
                <w:bCs/>
                <w:sz w:val="24"/>
                <w:szCs w:val="24"/>
              </w:rPr>
              <w:t>l</w:t>
            </w:r>
            <w:r w:rsidR="007305F9" w:rsidRPr="00844F07">
              <w:rPr>
                <w:rFonts w:ascii="LMG-Arun" w:hAnsi="LMG-Arun" w:cs="Shruti"/>
                <w:b/>
                <w:bCs/>
                <w:sz w:val="24"/>
                <w:szCs w:val="24"/>
                <w:cs/>
              </w:rPr>
              <w:t>મ</w:t>
            </w:r>
            <w:r w:rsidRPr="00844F07">
              <w:rPr>
                <w:rFonts w:ascii="LMG-Arun" w:hAnsi="LMG-Arun" w:cs="Shruti"/>
                <w:b/>
                <w:bCs/>
                <w:sz w:val="24"/>
                <w:szCs w:val="24"/>
                <w:cs/>
              </w:rPr>
              <w:t>લીગ્રામ</w:t>
            </w:r>
            <w:r w:rsidRPr="00844F07">
              <w:rPr>
                <w:rFonts w:ascii="LMG-Arun" w:hAnsi="LMG-Arun" w:cs="Times New Roman"/>
                <w:b/>
                <w:bCs/>
                <w:sz w:val="24"/>
                <w:szCs w:val="24"/>
                <w:cs/>
              </w:rPr>
              <w:t>/</w:t>
            </w:r>
            <w:r w:rsidRPr="00844F07">
              <w:rPr>
                <w:rFonts w:ascii="LMG-Arun" w:hAnsi="LMG-Arun" w:cs="Shruti"/>
                <w:b/>
                <w:bCs/>
                <w:sz w:val="24"/>
                <w:szCs w:val="24"/>
                <w:cs/>
              </w:rPr>
              <w:t>લિટર</w:t>
            </w:r>
            <w:r w:rsidR="007305F9" w:rsidRPr="00844F07">
              <w:rPr>
                <w:rFonts w:ascii="LMG-Arun" w:hAnsi="LMG-Arun" w:cs="Times New Roman"/>
                <w:b/>
                <w:bCs/>
                <w:sz w:val="24"/>
                <w:szCs w:val="24"/>
                <w:cs/>
              </w:rPr>
              <w:t xml:space="preserve"> </w:t>
            </w:r>
            <w:r w:rsidR="003B7884" w:rsidRPr="00844F07">
              <w:rPr>
                <w:rFonts w:ascii="LMG-Arun" w:hAnsi="LMG-Arun" w:cs="Times New Roman"/>
                <w:b/>
                <w:bCs/>
                <w:sz w:val="24"/>
                <w:szCs w:val="24"/>
              </w:rPr>
              <w:t>_</w:t>
            </w:r>
            <w:r w:rsidRPr="00844F07">
              <w:rPr>
                <w:rFonts w:ascii="LMG-Arun" w:hAnsi="LMG-Arun" w:cs="Times New Roman"/>
                <w:b/>
                <w:bCs/>
                <w:sz w:val="24"/>
                <w:szCs w:val="24"/>
                <w:cs/>
              </w:rPr>
              <w:t>.</w:t>
            </w:r>
            <w:r w:rsidR="003B7884" w:rsidRPr="00844F07">
              <w:rPr>
                <w:rFonts w:ascii="LMG-Arun" w:hAnsi="LMG-Arun" w:cs="Times New Roman"/>
                <w:b/>
                <w:bCs/>
                <w:sz w:val="24"/>
                <w:szCs w:val="24"/>
              </w:rPr>
              <w:t>_$</w:t>
            </w:r>
            <w:r w:rsidRPr="00844F07">
              <w:rPr>
                <w:rFonts w:ascii="LMG-Arun" w:hAnsi="LMG-Arun" w:cs="Times New Roman"/>
                <w:b/>
                <w:bCs/>
                <w:sz w:val="24"/>
                <w:szCs w:val="24"/>
                <w:cs/>
              </w:rPr>
              <w:t xml:space="preserve"> %</w:t>
            </w:r>
            <w:r w:rsidRPr="00844F07">
              <w:rPr>
                <w:rFonts w:ascii="Times New Roman" w:hAnsi="Times New Roman" w:cs="Times New Roman"/>
                <w:b/>
                <w:bCs/>
                <w:sz w:val="24"/>
                <w:szCs w:val="24"/>
                <w:cs/>
              </w:rPr>
              <w:t xml:space="preserve"> </w:t>
            </w:r>
            <w:r w:rsidRPr="00844F07">
              <w:rPr>
                <w:rFonts w:ascii="Times New Roman" w:hAnsi="Times New Roman" w:cs="Times New Roman"/>
                <w:b/>
                <w:bCs/>
                <w:sz w:val="24"/>
                <w:szCs w:val="24"/>
              </w:rPr>
              <w:t xml:space="preserve">w/w </w:t>
            </w:r>
            <w:r w:rsidRPr="00844F07">
              <w:rPr>
                <w:rFonts w:ascii="Times New Roman" w:hAnsi="Times New Roman" w:cs="Times New Roman"/>
                <w:b/>
                <w:bCs/>
                <w:sz w:val="24"/>
                <w:szCs w:val="24"/>
                <w:cs/>
              </w:rPr>
              <w:t>(</w:t>
            </w:r>
            <w:r w:rsidRPr="00844F07">
              <w:rPr>
                <w:rFonts w:ascii="Times New Roman" w:hAnsi="Times New Roman" w:cs="Shruti"/>
                <w:b/>
                <w:bCs/>
                <w:sz w:val="24"/>
                <w:szCs w:val="24"/>
                <w:cs/>
              </w:rPr>
              <w:t>૧૨</w:t>
            </w:r>
            <w:r w:rsidRPr="00844F07">
              <w:rPr>
                <w:rFonts w:ascii="Times New Roman" w:hAnsi="Times New Roman" w:cs="Times New Roman"/>
                <w:b/>
                <w:bCs/>
                <w:sz w:val="24"/>
                <w:szCs w:val="24"/>
                <w:cs/>
              </w:rPr>
              <w:t>.</w:t>
            </w:r>
            <w:r w:rsidRPr="00844F07">
              <w:rPr>
                <w:rFonts w:ascii="LMG-Arun" w:hAnsi="LMG-Arun" w:cs="Shruti"/>
                <w:b/>
                <w:bCs/>
                <w:sz w:val="24"/>
                <w:szCs w:val="24"/>
                <w:cs/>
              </w:rPr>
              <w:t>૫</w:t>
            </w:r>
            <w:r w:rsidRPr="00844F07">
              <w:rPr>
                <w:rFonts w:ascii="LMG-Arun" w:hAnsi="LMG-Arun" w:cs="Times New Roman"/>
                <w:b/>
                <w:bCs/>
                <w:sz w:val="24"/>
                <w:szCs w:val="24"/>
                <w:cs/>
              </w:rPr>
              <w:t xml:space="preserve"> </w:t>
            </w:r>
            <w:r w:rsidR="00C9179D" w:rsidRPr="00844F07">
              <w:rPr>
                <w:rFonts w:ascii="LMG-Arun" w:hAnsi="LMG-Arun" w:cs="Times New Roman"/>
                <w:b/>
                <w:bCs/>
                <w:sz w:val="24"/>
                <w:szCs w:val="24"/>
              </w:rPr>
              <w:t>l</w:t>
            </w:r>
            <w:r w:rsidR="00C9179D" w:rsidRPr="00844F07">
              <w:rPr>
                <w:rFonts w:ascii="LMG-Arun" w:hAnsi="LMG-Arun" w:cs="Shruti"/>
                <w:b/>
                <w:bCs/>
                <w:sz w:val="24"/>
                <w:szCs w:val="24"/>
                <w:cs/>
              </w:rPr>
              <w:t>મ</w:t>
            </w:r>
            <w:r w:rsidRPr="00844F07">
              <w:rPr>
                <w:rFonts w:ascii="LMG-Arun" w:hAnsi="LMG-Arun" w:cs="Shruti"/>
                <w:b/>
                <w:bCs/>
                <w:sz w:val="24"/>
                <w:szCs w:val="24"/>
                <w:cs/>
              </w:rPr>
              <w:t>લી</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લિટર</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બ્રાસિનોલાઇડ</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લઇ</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૫</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લિટર</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પાણીમાં</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ઓગાળી</w:t>
            </w:r>
            <w:r w:rsidRPr="00844F07">
              <w:rPr>
                <w:rFonts w:ascii="Times New Roman" w:hAnsi="Times New Roman" w:cs="Times New Roman"/>
                <w:b/>
                <w:bCs/>
                <w:sz w:val="24"/>
                <w:szCs w:val="24"/>
              </w:rPr>
              <w:t>,</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તેમાંથી</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૧૫૦</w:t>
            </w:r>
            <w:r w:rsidRPr="00844F07">
              <w:rPr>
                <w:rFonts w:ascii="Times New Roman" w:hAnsi="Times New Roman" w:cs="Times New Roman"/>
                <w:b/>
                <w:bCs/>
                <w:sz w:val="24"/>
                <w:szCs w:val="24"/>
                <w:cs/>
              </w:rPr>
              <w:t xml:space="preserve"> </w:t>
            </w:r>
            <w:r w:rsidR="007305F9" w:rsidRPr="00844F07">
              <w:rPr>
                <w:rFonts w:ascii="LMG-Arun" w:hAnsi="LMG-Arun" w:cs="Times New Roman"/>
                <w:b/>
                <w:bCs/>
                <w:sz w:val="24"/>
                <w:szCs w:val="24"/>
              </w:rPr>
              <w:t>l</w:t>
            </w:r>
            <w:r w:rsidR="007305F9" w:rsidRPr="00844F07">
              <w:rPr>
                <w:rFonts w:ascii="LMG-Arun" w:hAnsi="LMG-Arun" w:cs="Shruti"/>
                <w:b/>
                <w:bCs/>
                <w:sz w:val="24"/>
                <w:szCs w:val="24"/>
                <w:cs/>
              </w:rPr>
              <w:t>મ</w:t>
            </w:r>
            <w:r w:rsidRPr="00844F07">
              <w:rPr>
                <w:rFonts w:ascii="Times New Roman" w:hAnsi="Times New Roman" w:cs="Shruti"/>
                <w:b/>
                <w:bCs/>
                <w:sz w:val="24"/>
                <w:szCs w:val="24"/>
                <w:cs/>
              </w:rPr>
              <w:t>લીલિટર</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લઇ</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૧૫</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લિટર</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દ્રાવણ</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બનાવું</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વૃધ્ધિ</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વર્ધક</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બ્રાસિનોલાઇડનો</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છંટકાવ</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કરવાની</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ભલામણ</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કરવામાં</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આવે</w:t>
            </w:r>
            <w:r w:rsidRPr="00844F07">
              <w:rPr>
                <w:rFonts w:ascii="Times New Roman" w:hAnsi="Times New Roman" w:cs="Times New Roman"/>
                <w:b/>
                <w:bCs/>
                <w:sz w:val="24"/>
                <w:szCs w:val="24"/>
                <w:cs/>
              </w:rPr>
              <w:t xml:space="preserve"> </w:t>
            </w:r>
            <w:r w:rsidRPr="00844F07">
              <w:rPr>
                <w:rFonts w:ascii="Times New Roman" w:hAnsi="Times New Roman" w:cs="Shruti"/>
                <w:b/>
                <w:bCs/>
                <w:sz w:val="24"/>
                <w:szCs w:val="24"/>
                <w:cs/>
              </w:rPr>
              <w:t>છે</w:t>
            </w:r>
            <w:r w:rsidRPr="00844F07">
              <w:rPr>
                <w:rFonts w:ascii="Times New Roman" w:hAnsi="Times New Roman" w:cs="Times New Roman"/>
                <w:b/>
                <w:bCs/>
                <w:sz w:val="24"/>
                <w:szCs w:val="24"/>
                <w:cs/>
              </w:rPr>
              <w:t xml:space="preserve">. </w:t>
            </w:r>
          </w:p>
          <w:p w:rsidR="00B21F82" w:rsidRPr="00844F07" w:rsidRDefault="00B21F82" w:rsidP="00B225CB">
            <w:pPr>
              <w:spacing w:after="0" w:line="240" w:lineRule="auto"/>
              <w:jc w:val="right"/>
              <w:rPr>
                <w:rFonts w:ascii="Times New Roman" w:hAnsi="Times New Roman" w:cs="Times New Roman"/>
                <w:sz w:val="24"/>
                <w:szCs w:val="24"/>
              </w:rPr>
            </w:pPr>
            <w:r w:rsidRPr="00844F07">
              <w:rPr>
                <w:rFonts w:ascii="Times New Roman" w:hAnsi="Times New Roman" w:cs="Times New Roman"/>
                <w:sz w:val="24"/>
                <w:szCs w:val="24"/>
              </w:rPr>
              <w:t xml:space="preserve"> </w:t>
            </w:r>
            <w:r w:rsidR="00457506" w:rsidRPr="00844F07">
              <w:rPr>
                <w:rFonts w:ascii="Times New Roman" w:hAnsi="Times New Roman" w:cs="Times New Roman"/>
                <w:b/>
                <w:bCs/>
                <w:kern w:val="24"/>
                <w:sz w:val="24"/>
                <w:szCs w:val="24"/>
              </w:rPr>
              <w:t>(Action:</w:t>
            </w:r>
            <w:r w:rsidR="00457506" w:rsidRPr="00844F07">
              <w:rPr>
                <w:rFonts w:ascii="Times New Roman" w:hAnsi="Times New Roman" w:cs="Times New Roman"/>
                <w:kern w:val="24"/>
                <w:sz w:val="24"/>
                <w:szCs w:val="24"/>
              </w:rPr>
              <w:t xml:space="preserve">  </w:t>
            </w:r>
            <w:r w:rsidR="00457506" w:rsidRPr="00844F07">
              <w:rPr>
                <w:rFonts w:ascii="Times New Roman" w:hAnsi="Times New Roman" w:cs="Times New Roman"/>
                <w:b/>
                <w:bCs/>
                <w:kern w:val="24"/>
                <w:sz w:val="24"/>
                <w:szCs w:val="24"/>
              </w:rPr>
              <w:t>Professor and Head,</w:t>
            </w:r>
            <w:r w:rsidR="00457506" w:rsidRPr="00844F07">
              <w:rPr>
                <w:rFonts w:ascii="Times New Roman" w:hAnsi="Times New Roman" w:cs="Times New Roman"/>
                <w:kern w:val="24"/>
                <w:sz w:val="24"/>
                <w:szCs w:val="24"/>
              </w:rPr>
              <w:t xml:space="preserve"> </w:t>
            </w:r>
            <w:r w:rsidR="00457506" w:rsidRPr="00844F07">
              <w:rPr>
                <w:rFonts w:ascii="Times New Roman" w:hAnsi="Times New Roman" w:cs="Times New Roman"/>
                <w:b/>
                <w:sz w:val="24"/>
                <w:szCs w:val="24"/>
              </w:rPr>
              <w:t>Department of Genetics and Plant Breeding, JAU, Junagadh</w:t>
            </w:r>
            <w:r w:rsidR="00457506" w:rsidRPr="00844F07">
              <w:rPr>
                <w:rFonts w:ascii="Times New Roman" w:hAnsi="Times New Roman" w:cs="Times New Roman"/>
                <w:kern w:val="24"/>
                <w:sz w:val="24"/>
                <w:szCs w:val="24"/>
              </w:rPr>
              <w:t>)</w:t>
            </w:r>
          </w:p>
        </w:tc>
      </w:tr>
      <w:tr w:rsidR="00457506" w:rsidRPr="00844F07" w:rsidTr="005A0F28">
        <w:tc>
          <w:tcPr>
            <w:tcW w:w="1368" w:type="dxa"/>
            <w:vMerge w:val="restart"/>
          </w:tcPr>
          <w:p w:rsidR="00457506" w:rsidRPr="00844F07" w:rsidRDefault="00457506" w:rsidP="0025379D">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11.6.1.</w:t>
            </w:r>
            <w:r w:rsidR="0025379D" w:rsidRPr="00844F07">
              <w:rPr>
                <w:rFonts w:ascii="Times New Roman" w:hAnsi="Times New Roman" w:cs="Times New Roman"/>
                <w:sz w:val="24"/>
                <w:szCs w:val="24"/>
              </w:rPr>
              <w:t>3</w:t>
            </w:r>
          </w:p>
        </w:tc>
        <w:tc>
          <w:tcPr>
            <w:tcW w:w="8550" w:type="dxa"/>
          </w:tcPr>
          <w:p w:rsidR="00457506" w:rsidRPr="00844F07" w:rsidRDefault="002A11FF" w:rsidP="00B225CB">
            <w:pPr>
              <w:spacing w:after="0" w:line="240" w:lineRule="auto"/>
              <w:rPr>
                <w:rFonts w:ascii="Times New Roman" w:hAnsi="Times New Roman" w:cs="Times New Roman"/>
                <w:sz w:val="24"/>
                <w:szCs w:val="24"/>
              </w:rPr>
            </w:pPr>
            <w:r w:rsidRPr="00844F07">
              <w:rPr>
                <w:rFonts w:ascii="Times New Roman" w:hAnsi="Times New Roman" w:cs="Times New Roman"/>
                <w:b/>
                <w:bCs/>
                <w:sz w:val="24"/>
                <w:szCs w:val="24"/>
                <w:lang w:val="en-IN"/>
              </w:rPr>
              <w:t xml:space="preserve">Response of sesame </w:t>
            </w:r>
            <w:r w:rsidRPr="00844F07">
              <w:rPr>
                <w:rFonts w:ascii="Times New Roman" w:hAnsi="Times New Roman" w:cs="Times New Roman"/>
                <w:b/>
                <w:bCs/>
                <w:sz w:val="24"/>
                <w:szCs w:val="24"/>
              </w:rPr>
              <w:t>(</w:t>
            </w:r>
            <w:r w:rsidRPr="00844F07">
              <w:rPr>
                <w:rFonts w:ascii="Times New Roman" w:hAnsi="Times New Roman" w:cs="Times New Roman"/>
                <w:b/>
                <w:bCs/>
                <w:i/>
                <w:iCs/>
                <w:sz w:val="24"/>
                <w:szCs w:val="24"/>
              </w:rPr>
              <w:t>Sesamum indicum</w:t>
            </w:r>
            <w:r w:rsidRPr="00844F07">
              <w:rPr>
                <w:rFonts w:ascii="Times New Roman" w:hAnsi="Times New Roman" w:cs="Times New Roman"/>
                <w:b/>
                <w:bCs/>
                <w:sz w:val="24"/>
                <w:szCs w:val="24"/>
              </w:rPr>
              <w:t xml:space="preserve"> L.) to growth regulators</w:t>
            </w:r>
          </w:p>
        </w:tc>
      </w:tr>
      <w:tr w:rsidR="00457506" w:rsidRPr="00844F07" w:rsidTr="005A0F28">
        <w:tc>
          <w:tcPr>
            <w:tcW w:w="1368" w:type="dxa"/>
            <w:vMerge/>
          </w:tcPr>
          <w:p w:rsidR="00457506" w:rsidRPr="00844F07" w:rsidRDefault="00457506" w:rsidP="00B225CB">
            <w:pPr>
              <w:spacing w:after="0" w:line="240" w:lineRule="auto"/>
              <w:rPr>
                <w:rFonts w:ascii="Times New Roman" w:hAnsi="Times New Roman" w:cs="Times New Roman"/>
                <w:sz w:val="24"/>
                <w:szCs w:val="24"/>
              </w:rPr>
            </w:pPr>
          </w:p>
        </w:tc>
        <w:tc>
          <w:tcPr>
            <w:tcW w:w="8550" w:type="dxa"/>
          </w:tcPr>
          <w:p w:rsidR="002A11FF" w:rsidRPr="00844F07" w:rsidRDefault="002A11FF" w:rsidP="009603CA">
            <w:pPr>
              <w:spacing w:after="0" w:line="240" w:lineRule="auto"/>
              <w:jc w:val="both"/>
              <w:rPr>
                <w:rFonts w:ascii="Times New Roman" w:hAnsi="Times New Roman" w:cs="Times New Roman"/>
                <w:b/>
                <w:bCs/>
                <w:sz w:val="24"/>
                <w:szCs w:val="24"/>
                <w:lang w:val="en-IN"/>
              </w:rPr>
            </w:pPr>
            <w:r w:rsidRPr="00844F07">
              <w:rPr>
                <w:rFonts w:ascii="Times New Roman" w:hAnsi="Times New Roman" w:cs="Times New Roman"/>
                <w:sz w:val="24"/>
                <w:szCs w:val="24"/>
              </w:rPr>
              <w:t>The farmers of North Saurashtra Agr</w:t>
            </w:r>
            <w:r w:rsidR="004A5DDE" w:rsidRPr="00844F07">
              <w:rPr>
                <w:rFonts w:ascii="Times New Roman" w:hAnsi="Times New Roman" w:cs="Times New Roman"/>
                <w:sz w:val="24"/>
                <w:szCs w:val="24"/>
              </w:rPr>
              <w:t xml:space="preserve">o-climatic Zone growing sesame </w:t>
            </w:r>
            <w:r w:rsidRPr="00844F07">
              <w:rPr>
                <w:rFonts w:ascii="Times New Roman" w:hAnsi="Times New Roman" w:cs="Times New Roman"/>
                <w:sz w:val="24"/>
                <w:szCs w:val="24"/>
              </w:rPr>
              <w:t xml:space="preserve">in </w:t>
            </w:r>
            <w:r w:rsidRPr="00844F07">
              <w:rPr>
                <w:rFonts w:ascii="Times New Roman" w:hAnsi="Times New Roman" w:cs="Times New Roman"/>
                <w:i/>
                <w:iCs/>
                <w:sz w:val="24"/>
                <w:szCs w:val="24"/>
              </w:rPr>
              <w:t>kharif</w:t>
            </w:r>
            <w:r w:rsidRPr="00844F07">
              <w:rPr>
                <w:rFonts w:ascii="Times New Roman" w:hAnsi="Times New Roman" w:cs="Times New Roman"/>
                <w:sz w:val="24"/>
                <w:szCs w:val="24"/>
              </w:rPr>
              <w:t xml:space="preserve"> season are </w:t>
            </w:r>
            <w:r w:rsidR="004A5DDE" w:rsidRPr="00844F07">
              <w:rPr>
                <w:rFonts w:ascii="Times New Roman" w:hAnsi="Times New Roman" w:cs="Times New Roman"/>
                <w:bCs/>
                <w:sz w:val="24"/>
                <w:szCs w:val="24"/>
              </w:rPr>
              <w:t>recommended for foliar spray</w:t>
            </w:r>
            <w:r w:rsidR="005542A6" w:rsidRPr="00844F07">
              <w:rPr>
                <w:rFonts w:ascii="Times New Roman" w:hAnsi="Times New Roman" w:cs="Times New Roman"/>
                <w:sz w:val="24"/>
                <w:szCs w:val="24"/>
              </w:rPr>
              <w:t xml:space="preserve"> Indole Acetic Acid (IAA)</w:t>
            </w:r>
            <w:r w:rsidRPr="00844F07">
              <w:rPr>
                <w:rFonts w:ascii="Times New Roman" w:hAnsi="Times New Roman" w:cs="Times New Roman"/>
                <w:sz w:val="24"/>
                <w:szCs w:val="24"/>
              </w:rPr>
              <w:t xml:space="preserve"> 100 ppm (1 gram/10 liter water) at flowering stage for obtaining </w:t>
            </w:r>
            <w:r w:rsidR="009603CA" w:rsidRPr="00844F07">
              <w:rPr>
                <w:rFonts w:ascii="Times New Roman" w:hAnsi="Times New Roman" w:cs="Times New Roman"/>
                <w:sz w:val="24"/>
                <w:szCs w:val="24"/>
              </w:rPr>
              <w:t>higher yield and net return</w:t>
            </w:r>
            <w:r w:rsidRPr="00844F07">
              <w:rPr>
                <w:rFonts w:ascii="Times New Roman" w:hAnsi="Times New Roman" w:cs="Times New Roman"/>
                <w:sz w:val="24"/>
                <w:szCs w:val="24"/>
              </w:rPr>
              <w:t>.</w:t>
            </w:r>
          </w:p>
        </w:tc>
      </w:tr>
      <w:tr w:rsidR="00457506" w:rsidRPr="00844F07" w:rsidTr="005A0F28">
        <w:tc>
          <w:tcPr>
            <w:tcW w:w="1368" w:type="dxa"/>
            <w:vMerge/>
          </w:tcPr>
          <w:p w:rsidR="00457506" w:rsidRPr="00844F07" w:rsidRDefault="00457506" w:rsidP="00B225CB">
            <w:pPr>
              <w:spacing w:after="0" w:line="240" w:lineRule="auto"/>
              <w:rPr>
                <w:rFonts w:ascii="Times New Roman" w:hAnsi="Times New Roman" w:cs="Times New Roman"/>
                <w:sz w:val="24"/>
                <w:szCs w:val="24"/>
              </w:rPr>
            </w:pPr>
          </w:p>
        </w:tc>
        <w:tc>
          <w:tcPr>
            <w:tcW w:w="8550" w:type="dxa"/>
          </w:tcPr>
          <w:p w:rsidR="00457506" w:rsidRPr="00844F07" w:rsidRDefault="00B81E01" w:rsidP="00B225CB">
            <w:pPr>
              <w:spacing w:after="0" w:line="240" w:lineRule="auto"/>
              <w:jc w:val="both"/>
              <w:rPr>
                <w:rFonts w:ascii="LMG-Arun" w:hAnsi="LMG-Arun" w:cs="Times New Roman"/>
                <w:sz w:val="24"/>
                <w:szCs w:val="24"/>
              </w:rPr>
            </w:pPr>
            <w:r w:rsidRPr="00844F07">
              <w:rPr>
                <w:rFonts w:ascii="LMG-Arun" w:hAnsi="LMG-Arun" w:cs="Times New Roman"/>
                <w:sz w:val="24"/>
                <w:szCs w:val="24"/>
              </w:rPr>
              <w:t>ptTZ ;{FZFQ8= B[T VFAMCJFSLI lJ:TFZ sB[T VFAMCJFSLI 5lZl:YlTv&amp;fDF\ BZLO kT]DF\ T, G]\ JFJ[TZ SZTF B[0}TMG[ E,FD6 SZJFDF\ VFJ[ K[ S[ T,GF 5FSDF\ &gt;g0M, V[;[8LS V[;L0  sVF&gt;PV[PV[</w:t>
            </w:r>
            <w:r w:rsidR="00686645" w:rsidRPr="00844F07">
              <w:rPr>
                <w:rFonts w:ascii="LMG-Arun" w:hAnsi="LMG-Arun" w:cs="Times New Roman"/>
                <w:sz w:val="24"/>
                <w:szCs w:val="24"/>
              </w:rPr>
              <w:t>Pf! U|FD 5|lT !_ l,8Z 5F6LDF s\</w:t>
            </w:r>
            <w:r w:rsidRPr="00844F07">
              <w:rPr>
                <w:rFonts w:ascii="LMG-Arun" w:hAnsi="LMG-Arun" w:cs="Times New Roman"/>
                <w:sz w:val="24"/>
                <w:szCs w:val="24"/>
              </w:rPr>
              <w:t xml:space="preserve">!__ 5LP5LPV[DP GFf  N=FJ6GM </w:t>
            </w:r>
            <w:r w:rsidR="009177F8" w:rsidRPr="00844F07">
              <w:rPr>
                <w:rFonts w:ascii="LMG-Arun" w:hAnsi="LMG-Arun" w:cs="Times New Roman"/>
                <w:sz w:val="24"/>
                <w:szCs w:val="24"/>
              </w:rPr>
              <w:t>O}</w:t>
            </w:r>
            <w:r w:rsidRPr="00844F07">
              <w:rPr>
                <w:rFonts w:ascii="LMG-Arun" w:hAnsi="LMG-Arun" w:cs="Times New Roman"/>
                <w:sz w:val="24"/>
                <w:szCs w:val="24"/>
              </w:rPr>
              <w:t xml:space="preserve">, VFJJFGL VJ:YFV[ K\8SFJ SZJFYL JW] p¿5FNG VG[ RMbBL VFJS D[/JL XSFI K[P </w:t>
            </w:r>
          </w:p>
          <w:p w:rsidR="00457506" w:rsidRPr="00844F07" w:rsidRDefault="002A11FF" w:rsidP="00B225CB">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(Action:</w:t>
            </w:r>
            <w:r w:rsidRPr="00844F07">
              <w:rPr>
                <w:rFonts w:ascii="Times New Roman" w:hAnsi="Times New Roman" w:cs="Times New Roman"/>
                <w:kern w:val="24"/>
                <w:sz w:val="24"/>
                <w:szCs w:val="24"/>
              </w:rPr>
              <w:t xml:space="preserve">  </w:t>
            </w:r>
            <w:r w:rsidRPr="00844F07">
              <w:rPr>
                <w:rFonts w:ascii="Times New Roman" w:hAnsi="Times New Roman" w:cs="Times New Roman"/>
                <w:b/>
                <w:sz w:val="24"/>
                <w:szCs w:val="24"/>
              </w:rPr>
              <w:t>Research Scientist, Dry Farming Research Station, JAU, Targhadia</w:t>
            </w:r>
            <w:r w:rsidRPr="00844F07">
              <w:rPr>
                <w:rFonts w:ascii="Times New Roman" w:hAnsi="Times New Roman" w:cs="Times New Roman"/>
                <w:kern w:val="24"/>
                <w:sz w:val="24"/>
                <w:szCs w:val="24"/>
              </w:rPr>
              <w:t>)</w:t>
            </w:r>
          </w:p>
        </w:tc>
      </w:tr>
      <w:tr w:rsidR="00457506" w:rsidRPr="00844F07" w:rsidTr="005A0F28">
        <w:tc>
          <w:tcPr>
            <w:tcW w:w="1368" w:type="dxa"/>
            <w:vMerge w:val="restart"/>
          </w:tcPr>
          <w:p w:rsidR="00457506" w:rsidRPr="00844F07" w:rsidRDefault="00457506" w:rsidP="0025379D">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11.6.1.</w:t>
            </w:r>
            <w:r w:rsidR="0025379D" w:rsidRPr="00844F07">
              <w:rPr>
                <w:rFonts w:ascii="Times New Roman" w:hAnsi="Times New Roman" w:cs="Times New Roman"/>
                <w:sz w:val="24"/>
                <w:szCs w:val="24"/>
              </w:rPr>
              <w:t>4</w:t>
            </w:r>
          </w:p>
        </w:tc>
        <w:tc>
          <w:tcPr>
            <w:tcW w:w="8550" w:type="dxa"/>
          </w:tcPr>
          <w:p w:rsidR="00457506" w:rsidRPr="00844F07" w:rsidRDefault="00E96A88" w:rsidP="00B225CB">
            <w:pPr>
              <w:spacing w:after="0" w:line="240" w:lineRule="auto"/>
              <w:rPr>
                <w:rFonts w:ascii="Times New Roman" w:hAnsi="Times New Roman" w:cs="Times New Roman"/>
                <w:sz w:val="24"/>
                <w:szCs w:val="24"/>
              </w:rPr>
            </w:pPr>
            <w:r w:rsidRPr="00844F07">
              <w:rPr>
                <w:rFonts w:ascii="Times New Roman" w:hAnsi="Times New Roman" w:cs="Times New Roman"/>
                <w:b/>
                <w:bCs/>
                <w:sz w:val="24"/>
                <w:szCs w:val="24"/>
                <w:lang w:val="en-IN"/>
              </w:rPr>
              <w:t>Effects of foliar application of organic and inorganic substances on the yield of chick pea (GJG-3) under limited water supply</w:t>
            </w:r>
          </w:p>
        </w:tc>
      </w:tr>
      <w:tr w:rsidR="00457506" w:rsidRPr="00844F07" w:rsidTr="005A0F28">
        <w:tc>
          <w:tcPr>
            <w:tcW w:w="1368" w:type="dxa"/>
            <w:vMerge/>
          </w:tcPr>
          <w:p w:rsidR="00457506" w:rsidRPr="00844F07" w:rsidRDefault="00457506" w:rsidP="00B225CB">
            <w:pPr>
              <w:spacing w:after="0" w:line="240" w:lineRule="auto"/>
              <w:rPr>
                <w:rFonts w:ascii="Times New Roman" w:hAnsi="Times New Roman" w:cs="Times New Roman"/>
                <w:sz w:val="24"/>
                <w:szCs w:val="24"/>
              </w:rPr>
            </w:pPr>
          </w:p>
        </w:tc>
        <w:tc>
          <w:tcPr>
            <w:tcW w:w="8550" w:type="dxa"/>
          </w:tcPr>
          <w:p w:rsidR="00E96A88" w:rsidRPr="00844F07" w:rsidRDefault="00E96A88" w:rsidP="009603CA">
            <w:pPr>
              <w:spacing w:after="0" w:line="240" w:lineRule="auto"/>
              <w:jc w:val="both"/>
              <w:rPr>
                <w:rFonts w:ascii="Times New Roman" w:hAnsi="Times New Roman" w:cs="Times New Roman"/>
                <w:sz w:val="24"/>
                <w:szCs w:val="24"/>
              </w:rPr>
            </w:pPr>
            <w:r w:rsidRPr="00844F07">
              <w:rPr>
                <w:rFonts w:ascii="Times New Roman" w:hAnsi="Times New Roman" w:cs="Times New Roman"/>
                <w:sz w:val="24"/>
                <w:szCs w:val="24"/>
              </w:rPr>
              <w:t>The farmers of North Saurashtra Agro-climatic Zone (AES-VI) growing chickpea (Var.G</w:t>
            </w:r>
            <w:r w:rsidR="004A5DDE" w:rsidRPr="00844F07">
              <w:rPr>
                <w:rFonts w:ascii="Times New Roman" w:hAnsi="Times New Roman" w:cs="Times New Roman"/>
                <w:sz w:val="24"/>
                <w:szCs w:val="24"/>
              </w:rPr>
              <w:t xml:space="preserve">JG-3) in rabi season are recommended </w:t>
            </w:r>
            <w:r w:rsidRPr="00844F07">
              <w:rPr>
                <w:rFonts w:ascii="Times New Roman" w:hAnsi="Times New Roman" w:cs="Times New Roman"/>
                <w:sz w:val="24"/>
                <w:szCs w:val="24"/>
              </w:rPr>
              <w:t>to apply two irrigation (one at flowering and second at pod development stage) along with recommended dose of fertilizer (20:40 NP kg/ha ) and foliar application of KNO</w:t>
            </w:r>
            <w:r w:rsidRPr="00844F07">
              <w:rPr>
                <w:rFonts w:ascii="Times New Roman" w:hAnsi="Times New Roman" w:cs="Times New Roman"/>
                <w:sz w:val="24"/>
                <w:szCs w:val="24"/>
                <w:vertAlign w:val="subscript"/>
              </w:rPr>
              <w:t>3</w:t>
            </w:r>
            <w:r w:rsidRPr="00844F07">
              <w:rPr>
                <w:rFonts w:ascii="Times New Roman" w:hAnsi="Times New Roman" w:cs="Times New Roman"/>
                <w:sz w:val="24"/>
                <w:szCs w:val="24"/>
              </w:rPr>
              <w:t xml:space="preserve"> @ 2% twice at flowering and pod development stages for obtaining higher yield and maximum net return. </w:t>
            </w:r>
          </w:p>
        </w:tc>
      </w:tr>
      <w:tr w:rsidR="00457506" w:rsidRPr="00844F07" w:rsidTr="005A0F28">
        <w:tc>
          <w:tcPr>
            <w:tcW w:w="1368" w:type="dxa"/>
            <w:vMerge/>
          </w:tcPr>
          <w:p w:rsidR="00457506" w:rsidRPr="00844F07" w:rsidRDefault="00457506" w:rsidP="00B225CB">
            <w:pPr>
              <w:spacing w:after="0" w:line="240" w:lineRule="auto"/>
              <w:rPr>
                <w:rFonts w:ascii="Times New Roman" w:hAnsi="Times New Roman" w:cs="Times New Roman"/>
                <w:sz w:val="24"/>
                <w:szCs w:val="24"/>
              </w:rPr>
            </w:pPr>
          </w:p>
        </w:tc>
        <w:tc>
          <w:tcPr>
            <w:tcW w:w="8550" w:type="dxa"/>
          </w:tcPr>
          <w:p w:rsidR="00457506" w:rsidRPr="00844F07" w:rsidRDefault="00686645" w:rsidP="00B225CB">
            <w:pPr>
              <w:spacing w:after="0" w:line="240" w:lineRule="auto"/>
              <w:jc w:val="both"/>
              <w:rPr>
                <w:rFonts w:ascii="LMG-Arun" w:hAnsi="LMG-Arun" w:cs="Times New Roman"/>
                <w:sz w:val="24"/>
                <w:szCs w:val="24"/>
              </w:rPr>
            </w:pPr>
            <w:r w:rsidRPr="00844F07">
              <w:rPr>
                <w:rFonts w:ascii="LMG-Arun" w:hAnsi="LMG-Arun" w:cs="Times New Roman"/>
                <w:sz w:val="24"/>
                <w:szCs w:val="24"/>
              </w:rPr>
              <w:t>ptTZ ;{FZFQ8= B[T VFAMCJFSLI lJ:TFZ sB[T VFAMCJFSLI 5lZl:YlTv&amp;f</w:t>
            </w:r>
            <w:r w:rsidR="005542A6" w:rsidRPr="00844F07">
              <w:rPr>
                <w:rFonts w:ascii="LMG-Arun" w:hAnsi="LMG-Arun" w:cs="Times New Roman"/>
                <w:sz w:val="24"/>
                <w:szCs w:val="24"/>
              </w:rPr>
              <w:t xml:space="preserve"> </w:t>
            </w:r>
            <w:r w:rsidRPr="00844F07">
              <w:rPr>
                <w:rFonts w:ascii="LMG-Arun" w:hAnsi="LMG-Arun" w:cs="Times New Roman"/>
                <w:sz w:val="24"/>
                <w:szCs w:val="24"/>
              </w:rPr>
              <w:t>DF\ ZlJ kT]DF\ R6F</w:t>
            </w:r>
            <w:r w:rsidR="005542A6" w:rsidRPr="00844F07">
              <w:rPr>
                <w:rFonts w:ascii="LMG-Arun" w:hAnsi="LMG-Arun" w:cs="Times New Roman"/>
                <w:sz w:val="24"/>
                <w:szCs w:val="24"/>
              </w:rPr>
              <w:t xml:space="preserve"> </w:t>
            </w:r>
            <w:r w:rsidRPr="00844F07">
              <w:rPr>
                <w:rFonts w:ascii="LMG-Arun" w:hAnsi="LMG-Arun" w:cs="Times New Roman"/>
                <w:sz w:val="24"/>
                <w:szCs w:val="24"/>
              </w:rPr>
              <w:t>sU]HPH]GFU- R6Fv#fG]\ JFJ[TZ SZTF B[0}TMG[</w:t>
            </w:r>
            <w:r w:rsidR="005542A6" w:rsidRPr="00844F07">
              <w:rPr>
                <w:rFonts w:ascii="LMG-Arun" w:hAnsi="LMG-Arun" w:cs="Times New Roman"/>
                <w:sz w:val="24"/>
                <w:szCs w:val="24"/>
              </w:rPr>
              <w:t xml:space="preserve"> </w:t>
            </w:r>
            <w:r w:rsidR="00D37A22" w:rsidRPr="00844F07">
              <w:rPr>
                <w:rFonts w:ascii="LMG-Arun" w:hAnsi="LMG-Arun" w:cs="Times New Roman"/>
                <w:sz w:val="24"/>
                <w:szCs w:val="24"/>
              </w:rPr>
              <w:t xml:space="preserve">E,FD6 SZJFDF\ VFJ[ </w:t>
            </w:r>
            <w:r w:rsidRPr="00844F07">
              <w:rPr>
                <w:rFonts w:ascii="LMG-Arun" w:hAnsi="LMG-Arun" w:cs="Times New Roman"/>
                <w:sz w:val="24"/>
                <w:szCs w:val="24"/>
              </w:rPr>
              <w:t>K[ S[ R6FDF\ A[ l5IT s5|YD O], VFJJFGF ;DI[ VG[ ALH] 5M58FGF lJSF;GF TASS[f VF5JFGL ;FY[ 5M8[lXID GF&gt;8=[8 Z 8SF ãFJ6GF A[ K\8SFJ s5|YD O], VFJJFGF VG[  ALH] 5M58FGF lJSF;GF ;DI[f SZJFYL JW] pt5FNG VG[ JW] RMbBL VFJS D[/JL XSFI K[P</w:t>
            </w:r>
          </w:p>
          <w:p w:rsidR="00B25444" w:rsidRPr="00844F07" w:rsidRDefault="00457506" w:rsidP="009603CA">
            <w:pPr>
              <w:spacing w:after="0" w:line="240" w:lineRule="auto"/>
              <w:jc w:val="right"/>
              <w:rPr>
                <w:rFonts w:ascii="Times New Roman" w:hAnsi="Times New Roman" w:cs="Times New Roman"/>
                <w:kern w:val="24"/>
                <w:sz w:val="24"/>
                <w:szCs w:val="24"/>
              </w:rPr>
            </w:pPr>
            <w:r w:rsidRPr="00844F07">
              <w:rPr>
                <w:rFonts w:ascii="Times New Roman" w:hAnsi="Times New Roman" w:cs="Times New Roman"/>
                <w:sz w:val="24"/>
                <w:szCs w:val="24"/>
              </w:rPr>
              <w:t xml:space="preserve"> </w:t>
            </w:r>
            <w:r w:rsidR="00E96A88" w:rsidRPr="00844F07">
              <w:rPr>
                <w:rFonts w:ascii="Times New Roman" w:hAnsi="Times New Roman" w:cs="Times New Roman"/>
                <w:b/>
                <w:bCs/>
                <w:kern w:val="24"/>
                <w:sz w:val="24"/>
                <w:szCs w:val="24"/>
              </w:rPr>
              <w:t>(Action:</w:t>
            </w:r>
            <w:r w:rsidR="00E96A88" w:rsidRPr="00844F07">
              <w:rPr>
                <w:rFonts w:ascii="Times New Roman" w:hAnsi="Times New Roman" w:cs="Times New Roman"/>
                <w:kern w:val="24"/>
                <w:sz w:val="24"/>
                <w:szCs w:val="24"/>
              </w:rPr>
              <w:t xml:space="preserve">  </w:t>
            </w:r>
            <w:r w:rsidR="00E96A88" w:rsidRPr="00844F07">
              <w:rPr>
                <w:rFonts w:ascii="Times New Roman" w:hAnsi="Times New Roman" w:cs="Times New Roman"/>
                <w:b/>
                <w:sz w:val="24"/>
                <w:szCs w:val="24"/>
              </w:rPr>
              <w:t>Research Scientist, Dry Farming Research Station, JAU, Targhadia</w:t>
            </w:r>
            <w:r w:rsidR="00E96A88" w:rsidRPr="00844F07">
              <w:rPr>
                <w:rFonts w:ascii="Times New Roman" w:hAnsi="Times New Roman" w:cs="Times New Roman"/>
                <w:kern w:val="24"/>
                <w:sz w:val="24"/>
                <w:szCs w:val="24"/>
              </w:rPr>
              <w:t>)</w:t>
            </w:r>
          </w:p>
        </w:tc>
      </w:tr>
      <w:tr w:rsidR="00457506" w:rsidRPr="00844F07" w:rsidTr="005A0F28">
        <w:tc>
          <w:tcPr>
            <w:tcW w:w="1368" w:type="dxa"/>
            <w:vMerge w:val="restart"/>
          </w:tcPr>
          <w:p w:rsidR="00457506" w:rsidRPr="00844F07" w:rsidRDefault="00457506" w:rsidP="0025379D">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11.6.1.</w:t>
            </w:r>
            <w:r w:rsidR="0025379D" w:rsidRPr="00844F07">
              <w:rPr>
                <w:rFonts w:ascii="Times New Roman" w:hAnsi="Times New Roman" w:cs="Times New Roman"/>
                <w:sz w:val="24"/>
                <w:szCs w:val="24"/>
              </w:rPr>
              <w:t>5</w:t>
            </w:r>
          </w:p>
        </w:tc>
        <w:tc>
          <w:tcPr>
            <w:tcW w:w="8550" w:type="dxa"/>
          </w:tcPr>
          <w:p w:rsidR="00457506" w:rsidRPr="00844F07" w:rsidRDefault="00965D8F" w:rsidP="009603CA">
            <w:pPr>
              <w:spacing w:after="0" w:line="240" w:lineRule="auto"/>
              <w:jc w:val="both"/>
              <w:rPr>
                <w:rFonts w:ascii="Times New Roman" w:hAnsi="Times New Roman" w:cs="Times New Roman"/>
                <w:sz w:val="24"/>
                <w:szCs w:val="24"/>
              </w:rPr>
            </w:pPr>
            <w:r w:rsidRPr="00844F07">
              <w:rPr>
                <w:rFonts w:ascii="Times New Roman" w:hAnsi="Times New Roman" w:cs="Times New Roman"/>
                <w:b/>
                <w:bCs/>
                <w:sz w:val="24"/>
                <w:szCs w:val="24"/>
              </w:rPr>
              <w:t>Effect of foliar spray of plant growth retardants on growth and yield parameters of kharif groundnut</w:t>
            </w:r>
          </w:p>
        </w:tc>
      </w:tr>
      <w:tr w:rsidR="00457506" w:rsidRPr="00844F07" w:rsidTr="005A0F28">
        <w:tc>
          <w:tcPr>
            <w:tcW w:w="1368" w:type="dxa"/>
            <w:vMerge/>
          </w:tcPr>
          <w:p w:rsidR="00457506" w:rsidRPr="00844F07" w:rsidRDefault="00457506" w:rsidP="00B225CB">
            <w:pPr>
              <w:spacing w:after="0" w:line="240" w:lineRule="auto"/>
              <w:rPr>
                <w:rFonts w:ascii="Times New Roman" w:hAnsi="Times New Roman" w:cs="Times New Roman"/>
                <w:sz w:val="24"/>
                <w:szCs w:val="24"/>
              </w:rPr>
            </w:pPr>
          </w:p>
        </w:tc>
        <w:tc>
          <w:tcPr>
            <w:tcW w:w="8550" w:type="dxa"/>
          </w:tcPr>
          <w:p w:rsidR="00965D8F" w:rsidRPr="00844F07" w:rsidRDefault="00965D8F" w:rsidP="009603CA">
            <w:pPr>
              <w:spacing w:after="0" w:line="240" w:lineRule="auto"/>
              <w:jc w:val="both"/>
              <w:rPr>
                <w:rFonts w:ascii="Times New Roman" w:hAnsi="Times New Roman" w:cs="Times New Roman"/>
                <w:b/>
                <w:sz w:val="24"/>
                <w:szCs w:val="24"/>
              </w:rPr>
            </w:pPr>
            <w:r w:rsidRPr="00844F07">
              <w:rPr>
                <w:rFonts w:ascii="Times New Roman" w:hAnsi="Times New Roman" w:cs="Times New Roman"/>
                <w:sz w:val="24"/>
                <w:szCs w:val="24"/>
              </w:rPr>
              <w:t xml:space="preserve">The farmers of South Saurashtra Agro climatic zone growing kharif groundnut are </w:t>
            </w:r>
            <w:r w:rsidR="00FD2E59" w:rsidRPr="00844F07">
              <w:rPr>
                <w:rFonts w:ascii="Times New Roman" w:hAnsi="Times New Roman" w:cs="Times New Roman"/>
                <w:bCs/>
                <w:sz w:val="24"/>
                <w:szCs w:val="24"/>
              </w:rPr>
              <w:t>recommended for foliar spray</w:t>
            </w:r>
            <w:r w:rsidR="00FD2E59" w:rsidRPr="00844F07">
              <w:rPr>
                <w:rFonts w:ascii="Times New Roman" w:hAnsi="Times New Roman" w:cs="Times New Roman"/>
                <w:sz w:val="24"/>
                <w:szCs w:val="24"/>
              </w:rPr>
              <w:t xml:space="preserve"> </w:t>
            </w:r>
            <w:r w:rsidRPr="00844F07">
              <w:rPr>
                <w:rFonts w:ascii="Times New Roman" w:hAnsi="Times New Roman" w:cs="Times New Roman"/>
                <w:sz w:val="24"/>
                <w:szCs w:val="24"/>
              </w:rPr>
              <w:t xml:space="preserve">of Cycocel (50% SL) @ 1000 ppm (2.0 ml/lit) at 30 </w:t>
            </w:r>
            <w:r w:rsidR="00D37A22" w:rsidRPr="00844F07">
              <w:rPr>
                <w:rFonts w:ascii="Times New Roman" w:hAnsi="Times New Roman" w:cs="Times New Roman"/>
                <w:sz w:val="24"/>
                <w:szCs w:val="24"/>
              </w:rPr>
              <w:t>Days after sowing (</w:t>
            </w:r>
            <w:r w:rsidRPr="00844F07">
              <w:rPr>
                <w:rFonts w:ascii="Times New Roman" w:hAnsi="Times New Roman" w:cs="Times New Roman"/>
                <w:sz w:val="24"/>
                <w:szCs w:val="24"/>
              </w:rPr>
              <w:t>DAS</w:t>
            </w:r>
            <w:r w:rsidR="00D37A22" w:rsidRPr="00844F07">
              <w:rPr>
                <w:rFonts w:ascii="Times New Roman" w:hAnsi="Times New Roman" w:cs="Times New Roman"/>
                <w:sz w:val="24"/>
                <w:szCs w:val="24"/>
              </w:rPr>
              <w:t>)</w:t>
            </w:r>
            <w:r w:rsidRPr="00844F07">
              <w:rPr>
                <w:rFonts w:ascii="Times New Roman" w:hAnsi="Times New Roman" w:cs="Times New Roman"/>
                <w:sz w:val="24"/>
                <w:szCs w:val="24"/>
              </w:rPr>
              <w:t xml:space="preserve"> or foliar application of Paclobutrazol (23% w/w SC) @ 500 ppm (2.5 ml/lit) at 60 DAS to suppress the excess vegetative growth and to get higher pod yield and net return.</w:t>
            </w:r>
          </w:p>
        </w:tc>
      </w:tr>
      <w:tr w:rsidR="00457506" w:rsidRPr="00844F07" w:rsidTr="005A0F28">
        <w:tc>
          <w:tcPr>
            <w:tcW w:w="1368" w:type="dxa"/>
            <w:vMerge/>
          </w:tcPr>
          <w:p w:rsidR="00457506" w:rsidRPr="00844F07" w:rsidRDefault="00457506" w:rsidP="00B225CB">
            <w:pPr>
              <w:spacing w:after="0" w:line="240" w:lineRule="auto"/>
              <w:rPr>
                <w:rFonts w:ascii="Times New Roman" w:hAnsi="Times New Roman" w:cs="Times New Roman"/>
                <w:sz w:val="24"/>
                <w:szCs w:val="24"/>
              </w:rPr>
            </w:pPr>
          </w:p>
        </w:tc>
        <w:tc>
          <w:tcPr>
            <w:tcW w:w="8550" w:type="dxa"/>
          </w:tcPr>
          <w:p w:rsidR="00457506" w:rsidRPr="00844F07" w:rsidRDefault="0071759C" w:rsidP="00B225CB">
            <w:pPr>
              <w:spacing w:after="0" w:line="240" w:lineRule="auto"/>
              <w:jc w:val="both"/>
              <w:rPr>
                <w:rFonts w:ascii="LMG-Arun" w:hAnsi="LMG-Arun" w:cs="Times New Roman"/>
                <w:sz w:val="24"/>
                <w:szCs w:val="24"/>
              </w:rPr>
            </w:pPr>
            <w:r w:rsidRPr="00844F07">
              <w:rPr>
                <w:rFonts w:ascii="LMG-Arun" w:hAnsi="LMG-Arun" w:cs="Times New Roman"/>
                <w:sz w:val="24"/>
                <w:szCs w:val="24"/>
              </w:rPr>
              <w:t xml:space="preserve">Nl1F6 ;F{ZFQ8= B[TvVFAMCJFlSI lJ:TFZGF RMDF;] DUO/L pUF0TF </w:t>
            </w:r>
            <w:r w:rsidR="00B83F84" w:rsidRPr="00844F07">
              <w:rPr>
                <w:rFonts w:ascii="LMG-Arun" w:hAnsi="LMG-Arun" w:cs="Times New Roman"/>
                <w:sz w:val="24"/>
                <w:szCs w:val="24"/>
              </w:rPr>
              <w:t>B[0}</w:t>
            </w:r>
            <w:r w:rsidRPr="00844F07">
              <w:rPr>
                <w:rFonts w:ascii="LMG-Arun" w:hAnsi="LMG-Arun" w:cs="Times New Roman"/>
                <w:sz w:val="24"/>
                <w:szCs w:val="24"/>
              </w:rPr>
              <w:t xml:space="preserve">TMG[ E,FD6 SZJFDF\ VFJ[ K[ S[ JW] 50TL JFG:5lTS J'lwW V8SFJJF TYF JW] pt5FNG VG[ RMbBL VFJS  D[/JJF DF8[ JFJ6L AFN #_ lNJ;[ !___ 5LP5LPV[DP sZ </w:t>
            </w:r>
            <w:r w:rsidR="00D37A22" w:rsidRPr="00844F07">
              <w:rPr>
                <w:rFonts w:ascii="LMG-Arun" w:hAnsi="LMG-Arun" w:cs="Times New Roman"/>
                <w:sz w:val="24"/>
                <w:szCs w:val="24"/>
              </w:rPr>
              <w:t>lD</w:t>
            </w:r>
            <w:r w:rsidRPr="00844F07">
              <w:rPr>
                <w:rFonts w:ascii="LMG-Arun" w:hAnsi="LMG-Arun" w:cs="Times New Roman"/>
                <w:sz w:val="24"/>
                <w:szCs w:val="24"/>
              </w:rPr>
              <w:t>,L</w:t>
            </w:r>
            <w:r w:rsidR="00D37A22" w:rsidRPr="00844F07">
              <w:rPr>
                <w:rFonts w:ascii="LMG-Arun" w:hAnsi="LMG-Arun" w:cs="Times New Roman"/>
                <w:sz w:val="24"/>
                <w:szCs w:val="24"/>
              </w:rPr>
              <w:t xml:space="preserve">l,8Z </w:t>
            </w:r>
            <w:r w:rsidRPr="00844F07">
              <w:rPr>
                <w:rFonts w:ascii="LMG-Arun" w:hAnsi="LMG-Arun" w:cs="Times New Roman"/>
                <w:sz w:val="24"/>
                <w:szCs w:val="24"/>
              </w:rPr>
              <w:t xml:space="preserve"> 5|lT </w:t>
            </w:r>
            <w:r w:rsidR="00D37A22" w:rsidRPr="00844F07">
              <w:rPr>
                <w:rFonts w:ascii="LMG-Arun" w:hAnsi="LMG-Arun" w:cs="Times New Roman"/>
                <w:sz w:val="24"/>
                <w:szCs w:val="24"/>
              </w:rPr>
              <w:t>l,8Z</w:t>
            </w:r>
            <w:r w:rsidRPr="00844F07">
              <w:rPr>
                <w:rFonts w:ascii="LMG-Arun" w:hAnsi="LMG-Arun" w:cs="Times New Roman"/>
                <w:sz w:val="24"/>
                <w:szCs w:val="24"/>
              </w:rPr>
              <w:t xml:space="preserve">f ;F.SM;L, s 5_ @ V[;PV[,Pf VYJF &amp;_ lNJ;[ 5__ 5LP5LPV[DP sZP5 </w:t>
            </w:r>
            <w:r w:rsidR="00D37A22" w:rsidRPr="00844F07">
              <w:rPr>
                <w:rFonts w:ascii="LMG-Arun" w:hAnsi="LMG-Arun" w:cs="Times New Roman"/>
                <w:sz w:val="24"/>
                <w:szCs w:val="24"/>
              </w:rPr>
              <w:t>lD,Ll,8Z  5|lT l,8Z</w:t>
            </w:r>
            <w:r w:rsidRPr="00844F07">
              <w:rPr>
                <w:rFonts w:ascii="LMG-Arun" w:hAnsi="LMG-Arun" w:cs="Times New Roman"/>
                <w:sz w:val="24"/>
                <w:szCs w:val="24"/>
              </w:rPr>
              <w:t>f 5[S,MaI]8=FhM, sZ#@ 0A&lt;I]q0A&lt;I] V[;P;LPf GF £FJ6GM K\8SFJ SZJMP</w:t>
            </w:r>
          </w:p>
          <w:p w:rsidR="00457506" w:rsidRPr="00844F07" w:rsidRDefault="00457506" w:rsidP="00B225CB">
            <w:pPr>
              <w:spacing w:after="0" w:line="240" w:lineRule="auto"/>
              <w:jc w:val="right"/>
              <w:rPr>
                <w:rFonts w:ascii="Times New Roman" w:hAnsi="Times New Roman" w:cs="Times New Roman"/>
                <w:sz w:val="24"/>
                <w:szCs w:val="24"/>
              </w:rPr>
            </w:pPr>
            <w:r w:rsidRPr="00844F07">
              <w:rPr>
                <w:rFonts w:ascii="Times New Roman" w:hAnsi="Times New Roman" w:cs="Times New Roman"/>
                <w:sz w:val="24"/>
                <w:szCs w:val="24"/>
              </w:rPr>
              <w:t xml:space="preserve"> </w:t>
            </w:r>
            <w:r w:rsidR="008B41C9" w:rsidRPr="00844F07">
              <w:rPr>
                <w:rFonts w:ascii="Times New Roman" w:hAnsi="Times New Roman" w:cs="Times New Roman"/>
                <w:b/>
                <w:bCs/>
                <w:kern w:val="24"/>
                <w:sz w:val="24"/>
                <w:szCs w:val="24"/>
              </w:rPr>
              <w:t>(Action:</w:t>
            </w:r>
            <w:r w:rsidR="008B41C9" w:rsidRPr="00844F07">
              <w:rPr>
                <w:rFonts w:ascii="Times New Roman" w:hAnsi="Times New Roman" w:cs="Times New Roman"/>
                <w:kern w:val="24"/>
                <w:sz w:val="24"/>
                <w:szCs w:val="24"/>
              </w:rPr>
              <w:t xml:space="preserve">  </w:t>
            </w:r>
            <w:r w:rsidR="008B41C9" w:rsidRPr="00844F07">
              <w:rPr>
                <w:rFonts w:ascii="Times New Roman" w:hAnsi="Times New Roman" w:cs="Times New Roman"/>
                <w:b/>
                <w:sz w:val="24"/>
                <w:szCs w:val="24"/>
              </w:rPr>
              <w:t>Research Scientist, Oilseed Research Station, JAU, Junagadh</w:t>
            </w:r>
            <w:r w:rsidR="008B41C9" w:rsidRPr="00844F07">
              <w:rPr>
                <w:rFonts w:ascii="Times New Roman" w:hAnsi="Times New Roman" w:cs="Times New Roman"/>
                <w:kern w:val="24"/>
                <w:sz w:val="24"/>
                <w:szCs w:val="24"/>
              </w:rPr>
              <w:t>)</w:t>
            </w:r>
          </w:p>
        </w:tc>
      </w:tr>
      <w:tr w:rsidR="00457506" w:rsidRPr="00844F07" w:rsidTr="005A0F28">
        <w:tc>
          <w:tcPr>
            <w:tcW w:w="9918" w:type="dxa"/>
            <w:gridSpan w:val="2"/>
          </w:tcPr>
          <w:p w:rsidR="00457506" w:rsidRPr="00844F07" w:rsidRDefault="00457506"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Navsari Agricultural University</w:t>
            </w:r>
          </w:p>
        </w:tc>
      </w:tr>
      <w:tr w:rsidR="00355519" w:rsidRPr="00844F07" w:rsidTr="000E3D9B">
        <w:trPr>
          <w:trHeight w:val="485"/>
        </w:trPr>
        <w:tc>
          <w:tcPr>
            <w:tcW w:w="1368" w:type="dxa"/>
          </w:tcPr>
          <w:p w:rsidR="00355519" w:rsidRPr="00844F07" w:rsidRDefault="00355519" w:rsidP="00B225CB">
            <w:pPr>
              <w:spacing w:after="0" w:line="240" w:lineRule="auto"/>
              <w:rPr>
                <w:rFonts w:ascii="Times New Roman" w:hAnsi="Times New Roman" w:cs="Times New Roman"/>
                <w:sz w:val="24"/>
                <w:szCs w:val="24"/>
              </w:rPr>
            </w:pPr>
          </w:p>
        </w:tc>
        <w:tc>
          <w:tcPr>
            <w:tcW w:w="8550" w:type="dxa"/>
            <w:vAlign w:val="center"/>
          </w:tcPr>
          <w:p w:rsidR="00355519" w:rsidRPr="00844F07" w:rsidRDefault="00355519" w:rsidP="00B225CB">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Nil</w:t>
            </w:r>
          </w:p>
        </w:tc>
      </w:tr>
      <w:tr w:rsidR="00457506" w:rsidRPr="00844F07" w:rsidTr="005A0F28">
        <w:tc>
          <w:tcPr>
            <w:tcW w:w="9918" w:type="dxa"/>
            <w:gridSpan w:val="2"/>
          </w:tcPr>
          <w:p w:rsidR="00457506" w:rsidRPr="00844F07" w:rsidRDefault="00457506"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Sardar Krushinagar Dantiwada Agricultural University</w:t>
            </w:r>
          </w:p>
        </w:tc>
      </w:tr>
      <w:tr w:rsidR="00355519" w:rsidRPr="00844F07" w:rsidTr="000E3D9B">
        <w:trPr>
          <w:trHeight w:val="458"/>
        </w:trPr>
        <w:tc>
          <w:tcPr>
            <w:tcW w:w="1368" w:type="dxa"/>
          </w:tcPr>
          <w:p w:rsidR="00355519" w:rsidRPr="00844F07" w:rsidRDefault="00355519" w:rsidP="00B225CB">
            <w:pPr>
              <w:spacing w:after="0" w:line="240" w:lineRule="auto"/>
              <w:rPr>
                <w:rFonts w:ascii="Times New Roman" w:hAnsi="Times New Roman" w:cs="Times New Roman"/>
                <w:sz w:val="24"/>
                <w:szCs w:val="24"/>
              </w:rPr>
            </w:pPr>
          </w:p>
        </w:tc>
        <w:tc>
          <w:tcPr>
            <w:tcW w:w="8550" w:type="dxa"/>
            <w:vAlign w:val="center"/>
          </w:tcPr>
          <w:p w:rsidR="00355519" w:rsidRPr="00844F07" w:rsidRDefault="00355519" w:rsidP="00B225CB">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Nil</w:t>
            </w:r>
          </w:p>
        </w:tc>
      </w:tr>
    </w:tbl>
    <w:p w:rsidR="000E3D9B" w:rsidRPr="00844F07" w:rsidRDefault="000E3D9B" w:rsidP="00B225CB">
      <w:pPr>
        <w:spacing w:after="0" w:line="240" w:lineRule="auto"/>
        <w:rPr>
          <w:rFonts w:ascii="Times New Roman" w:hAnsi="Times New Roman" w:cs="Times New Roman"/>
          <w:b/>
          <w:bCs/>
          <w:sz w:val="24"/>
          <w:szCs w:val="24"/>
        </w:rPr>
      </w:pPr>
    </w:p>
    <w:p w:rsidR="003D773B" w:rsidRPr="00844F07" w:rsidRDefault="003D773B"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B. Scientific Community</w:t>
      </w:r>
    </w:p>
    <w:p w:rsidR="009603CA" w:rsidRPr="00844F07" w:rsidRDefault="009603CA" w:rsidP="00B225CB">
      <w:pPr>
        <w:spacing w:after="0" w:line="240" w:lineRule="auto"/>
        <w:rPr>
          <w:rFonts w:ascii="Times New Roman" w:hAnsi="Times New Roman" w:cs="Times New Roman"/>
          <w:b/>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10"/>
        <w:gridCol w:w="7546"/>
      </w:tblGrid>
      <w:tr w:rsidR="003D773B" w:rsidRPr="00844F07" w:rsidTr="005A0F28">
        <w:tc>
          <w:tcPr>
            <w:tcW w:w="9918" w:type="dxa"/>
            <w:gridSpan w:val="2"/>
          </w:tcPr>
          <w:p w:rsidR="003D773B" w:rsidRPr="00844F07" w:rsidRDefault="003D773B"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Anand Agricultural University</w:t>
            </w:r>
          </w:p>
        </w:tc>
      </w:tr>
      <w:tr w:rsidR="003D773B" w:rsidRPr="00844F07" w:rsidTr="005A0F28">
        <w:tc>
          <w:tcPr>
            <w:tcW w:w="1368" w:type="dxa"/>
            <w:vMerge w:val="restart"/>
          </w:tcPr>
          <w:p w:rsidR="003D773B" w:rsidRPr="00844F07" w:rsidRDefault="003D773B" w:rsidP="0025379D">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11.6.1.</w:t>
            </w:r>
            <w:r w:rsidR="0025379D" w:rsidRPr="00844F07">
              <w:rPr>
                <w:rFonts w:ascii="Times New Roman" w:hAnsi="Times New Roman" w:cs="Times New Roman"/>
                <w:sz w:val="24"/>
                <w:szCs w:val="24"/>
              </w:rPr>
              <w:t>6</w:t>
            </w:r>
          </w:p>
        </w:tc>
        <w:tc>
          <w:tcPr>
            <w:tcW w:w="8550" w:type="dxa"/>
          </w:tcPr>
          <w:p w:rsidR="003D773B" w:rsidRPr="00844F07" w:rsidRDefault="003D773B" w:rsidP="00B225CB">
            <w:pPr>
              <w:spacing w:after="0" w:line="240" w:lineRule="auto"/>
              <w:rPr>
                <w:rFonts w:ascii="Times New Roman" w:hAnsi="Times New Roman" w:cs="Times New Roman"/>
                <w:sz w:val="24"/>
                <w:szCs w:val="24"/>
              </w:rPr>
            </w:pPr>
            <w:r w:rsidRPr="00844F07">
              <w:rPr>
                <w:rFonts w:ascii="Times New Roman" w:hAnsi="Times New Roman" w:cs="Times New Roman"/>
                <w:b/>
                <w:bCs/>
                <w:sz w:val="24"/>
                <w:szCs w:val="24"/>
                <w:lang w:bidi="en-US"/>
              </w:rPr>
              <w:t>Mining and validation of EST-SSR for gum (Galactomannan) in Guar</w:t>
            </w:r>
          </w:p>
        </w:tc>
      </w:tr>
      <w:tr w:rsidR="003D773B" w:rsidRPr="00844F07" w:rsidTr="009603CA">
        <w:trPr>
          <w:trHeight w:val="1403"/>
        </w:trPr>
        <w:tc>
          <w:tcPr>
            <w:tcW w:w="1368" w:type="dxa"/>
            <w:vMerge/>
          </w:tcPr>
          <w:p w:rsidR="003D773B" w:rsidRPr="00844F07" w:rsidRDefault="003D773B" w:rsidP="00B225CB">
            <w:pPr>
              <w:spacing w:after="0" w:line="240" w:lineRule="auto"/>
              <w:rPr>
                <w:rFonts w:ascii="Times New Roman" w:hAnsi="Times New Roman" w:cs="Times New Roman"/>
                <w:sz w:val="24"/>
                <w:szCs w:val="24"/>
              </w:rPr>
            </w:pPr>
          </w:p>
        </w:tc>
        <w:tc>
          <w:tcPr>
            <w:tcW w:w="8550" w:type="dxa"/>
          </w:tcPr>
          <w:p w:rsidR="003D773B" w:rsidRPr="00844F07" w:rsidRDefault="009603CA" w:rsidP="00B225CB">
            <w:pPr>
              <w:spacing w:after="0" w:line="240" w:lineRule="auto"/>
              <w:jc w:val="both"/>
              <w:rPr>
                <w:rFonts w:ascii="Times New Roman" w:hAnsi="Times New Roman" w:cs="Times New Roman"/>
                <w:sz w:val="24"/>
                <w:szCs w:val="24"/>
                <w:lang w:bidi="en-US"/>
              </w:rPr>
            </w:pPr>
            <w:r w:rsidRPr="00844F07">
              <w:rPr>
                <w:rFonts w:ascii="Times New Roman" w:hAnsi="Times New Roman" w:cs="Times New Roman"/>
                <w:sz w:val="24"/>
                <w:szCs w:val="24"/>
                <w:lang w:bidi="en-US"/>
              </w:rPr>
              <w:t xml:space="preserve"> </w:t>
            </w:r>
            <w:r w:rsidR="003D773B" w:rsidRPr="00844F07">
              <w:rPr>
                <w:rFonts w:ascii="Times New Roman" w:hAnsi="Times New Roman" w:cs="Times New Roman"/>
                <w:sz w:val="24"/>
                <w:szCs w:val="24"/>
                <w:lang w:bidi="en-US"/>
              </w:rPr>
              <w:t>There is narrow genetic base and low genetic variability in cultivated varieties of cluster bean (guar) for gum content as revealed by EST-SSR markers and thus there is need to create variability artificially and further assess it i</w:t>
            </w:r>
            <w:r w:rsidR="00BB5FD9" w:rsidRPr="00844F07">
              <w:rPr>
                <w:rFonts w:ascii="Times New Roman" w:hAnsi="Times New Roman" w:cs="Times New Roman"/>
                <w:sz w:val="24"/>
                <w:szCs w:val="24"/>
                <w:lang w:bidi="en-US"/>
              </w:rPr>
              <w:t xml:space="preserve">n germplasm through Genomic-SSR </w:t>
            </w:r>
            <w:r w:rsidR="003D773B" w:rsidRPr="00844F07">
              <w:rPr>
                <w:rFonts w:ascii="Times New Roman" w:hAnsi="Times New Roman" w:cs="Times New Roman"/>
                <w:sz w:val="24"/>
                <w:szCs w:val="24"/>
                <w:lang w:bidi="en-US"/>
              </w:rPr>
              <w:t>markers.</w:t>
            </w:r>
          </w:p>
          <w:p w:rsidR="003D773B" w:rsidRPr="00844F07" w:rsidRDefault="003D773B" w:rsidP="00B225CB">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(Action:</w:t>
            </w:r>
            <w:r w:rsidRPr="00844F07">
              <w:rPr>
                <w:rFonts w:ascii="Times New Roman" w:hAnsi="Times New Roman" w:cs="Times New Roman"/>
                <w:kern w:val="24"/>
                <w:sz w:val="24"/>
                <w:szCs w:val="24"/>
              </w:rPr>
              <w:t xml:space="preserve">  </w:t>
            </w:r>
            <w:r w:rsidRPr="00844F07">
              <w:rPr>
                <w:rFonts w:ascii="Times New Roman" w:hAnsi="Times New Roman" w:cs="Times New Roman"/>
                <w:b/>
                <w:sz w:val="24"/>
                <w:szCs w:val="24"/>
                <w:lang w:val="en-IN"/>
              </w:rPr>
              <w:t>Research Scientist, Agril. Biotechnology, AAU, Anand</w:t>
            </w:r>
            <w:r w:rsidRPr="00844F07">
              <w:rPr>
                <w:rFonts w:ascii="Times New Roman" w:hAnsi="Times New Roman" w:cs="Times New Roman"/>
                <w:kern w:val="24"/>
                <w:sz w:val="24"/>
                <w:szCs w:val="24"/>
              </w:rPr>
              <w:t>)</w:t>
            </w:r>
          </w:p>
        </w:tc>
      </w:tr>
      <w:tr w:rsidR="001F48AC" w:rsidRPr="00844F07" w:rsidTr="00B25444">
        <w:trPr>
          <w:trHeight w:val="269"/>
        </w:trPr>
        <w:tc>
          <w:tcPr>
            <w:tcW w:w="1368" w:type="dxa"/>
            <w:vMerge w:val="restart"/>
          </w:tcPr>
          <w:p w:rsidR="001F48AC" w:rsidRPr="00844F07" w:rsidRDefault="001F48AC" w:rsidP="0025379D">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11.6.1.</w:t>
            </w:r>
            <w:r w:rsidR="0025379D" w:rsidRPr="00844F07">
              <w:rPr>
                <w:rFonts w:ascii="Times New Roman" w:hAnsi="Times New Roman" w:cs="Times New Roman"/>
                <w:sz w:val="24"/>
                <w:szCs w:val="24"/>
              </w:rPr>
              <w:t>7</w:t>
            </w:r>
          </w:p>
        </w:tc>
        <w:tc>
          <w:tcPr>
            <w:tcW w:w="8550" w:type="dxa"/>
          </w:tcPr>
          <w:p w:rsidR="001F48AC" w:rsidRPr="00844F07" w:rsidRDefault="00424842" w:rsidP="00B225CB">
            <w:pPr>
              <w:spacing w:after="0" w:line="240" w:lineRule="auto"/>
              <w:rPr>
                <w:rFonts w:ascii="Times New Roman" w:hAnsi="Times New Roman" w:cs="Times New Roman"/>
                <w:sz w:val="24"/>
                <w:szCs w:val="24"/>
              </w:rPr>
            </w:pPr>
            <w:r w:rsidRPr="00844F07">
              <w:rPr>
                <w:rFonts w:ascii="Times New Roman" w:hAnsi="Times New Roman" w:cs="Times New Roman"/>
                <w:b/>
                <w:bCs/>
                <w:sz w:val="24"/>
                <w:szCs w:val="24"/>
                <w:lang w:bidi="en-US"/>
              </w:rPr>
              <w:t xml:space="preserve">Mining and validation of EST-SSR for fibre development in Cotton                   </w:t>
            </w:r>
          </w:p>
        </w:tc>
      </w:tr>
      <w:tr w:rsidR="001F48AC" w:rsidRPr="00844F07" w:rsidTr="005A0F28">
        <w:trPr>
          <w:trHeight w:val="1734"/>
        </w:trPr>
        <w:tc>
          <w:tcPr>
            <w:tcW w:w="1368" w:type="dxa"/>
            <w:vMerge/>
          </w:tcPr>
          <w:p w:rsidR="001F48AC" w:rsidRPr="00844F07" w:rsidRDefault="001F48AC" w:rsidP="00B225CB">
            <w:pPr>
              <w:spacing w:after="0" w:line="240" w:lineRule="auto"/>
              <w:rPr>
                <w:rFonts w:ascii="Times New Roman" w:hAnsi="Times New Roman" w:cs="Times New Roman"/>
                <w:sz w:val="24"/>
                <w:szCs w:val="24"/>
              </w:rPr>
            </w:pPr>
          </w:p>
        </w:tc>
        <w:tc>
          <w:tcPr>
            <w:tcW w:w="8550" w:type="dxa"/>
          </w:tcPr>
          <w:p w:rsidR="00424842" w:rsidRPr="00844F07" w:rsidRDefault="00424842" w:rsidP="00B225CB">
            <w:pPr>
              <w:spacing w:after="0" w:line="240" w:lineRule="auto"/>
              <w:jc w:val="both"/>
              <w:rPr>
                <w:rFonts w:ascii="Times New Roman" w:hAnsi="Times New Roman" w:cs="Times New Roman"/>
                <w:sz w:val="24"/>
                <w:szCs w:val="24"/>
              </w:rPr>
            </w:pPr>
            <w:r w:rsidRPr="00844F07">
              <w:rPr>
                <w:rFonts w:ascii="Times New Roman" w:hAnsi="Times New Roman" w:cs="Times New Roman"/>
                <w:sz w:val="24"/>
                <w:szCs w:val="24"/>
              </w:rPr>
              <w:t xml:space="preserve">EST-SSR markers associated with fibre quality traits can easily distinguish </w:t>
            </w:r>
            <w:r w:rsidRPr="00844F07">
              <w:rPr>
                <w:rFonts w:ascii="Times New Roman" w:hAnsi="Times New Roman" w:cs="Times New Roman"/>
                <w:i/>
                <w:iCs/>
                <w:sz w:val="24"/>
                <w:szCs w:val="24"/>
              </w:rPr>
              <w:t>G</w:t>
            </w:r>
            <w:r w:rsidR="009D32B3" w:rsidRPr="00844F07">
              <w:rPr>
                <w:rFonts w:ascii="Times New Roman" w:hAnsi="Times New Roman" w:cs="Times New Roman"/>
                <w:i/>
                <w:sz w:val="24"/>
                <w:szCs w:val="24"/>
              </w:rPr>
              <w:t>ossypium</w:t>
            </w:r>
            <w:r w:rsidRPr="00844F07">
              <w:rPr>
                <w:rFonts w:ascii="Times New Roman" w:hAnsi="Times New Roman" w:cs="Times New Roman"/>
                <w:i/>
                <w:iCs/>
                <w:sz w:val="24"/>
                <w:szCs w:val="24"/>
              </w:rPr>
              <w:t xml:space="preserve"> herbaceum</w:t>
            </w:r>
            <w:r w:rsidRPr="00844F07">
              <w:rPr>
                <w:rFonts w:ascii="Times New Roman" w:hAnsi="Times New Roman" w:cs="Times New Roman"/>
                <w:sz w:val="24"/>
                <w:szCs w:val="24"/>
              </w:rPr>
              <w:t xml:space="preserve"> from </w:t>
            </w:r>
            <w:r w:rsidR="009D32B3" w:rsidRPr="00844F07">
              <w:rPr>
                <w:rFonts w:ascii="Times New Roman" w:hAnsi="Times New Roman" w:cs="Times New Roman"/>
                <w:i/>
                <w:iCs/>
                <w:sz w:val="24"/>
                <w:szCs w:val="24"/>
              </w:rPr>
              <w:t>G</w:t>
            </w:r>
            <w:r w:rsidR="009D32B3" w:rsidRPr="00844F07">
              <w:rPr>
                <w:rFonts w:ascii="Times New Roman" w:hAnsi="Times New Roman" w:cs="Times New Roman"/>
                <w:i/>
                <w:sz w:val="24"/>
                <w:szCs w:val="24"/>
              </w:rPr>
              <w:t>ossypium</w:t>
            </w:r>
            <w:r w:rsidRPr="00844F07">
              <w:rPr>
                <w:rFonts w:ascii="Times New Roman" w:hAnsi="Times New Roman" w:cs="Times New Roman"/>
                <w:i/>
                <w:iCs/>
                <w:sz w:val="24"/>
                <w:szCs w:val="24"/>
              </w:rPr>
              <w:t xml:space="preserve"> arboreum</w:t>
            </w:r>
            <w:r w:rsidRPr="00844F07">
              <w:rPr>
                <w:rFonts w:ascii="Times New Roman" w:hAnsi="Times New Roman" w:cs="Times New Roman"/>
                <w:sz w:val="24"/>
                <w:szCs w:val="24"/>
              </w:rPr>
              <w:t xml:space="preserve"> and thus can be successfully utilized for identification of interspecific hybrids between these two species followed by their use in marker a</w:t>
            </w:r>
            <w:r w:rsidR="009603CA" w:rsidRPr="00844F07">
              <w:rPr>
                <w:rFonts w:ascii="Times New Roman" w:hAnsi="Times New Roman" w:cs="Times New Roman"/>
                <w:sz w:val="24"/>
                <w:szCs w:val="24"/>
              </w:rPr>
              <w:t>ssisted breeding of desi cotton</w:t>
            </w:r>
            <w:r w:rsidRPr="00844F07">
              <w:rPr>
                <w:rFonts w:ascii="Times New Roman" w:hAnsi="Times New Roman" w:cs="Times New Roman"/>
                <w:sz w:val="24"/>
                <w:szCs w:val="24"/>
              </w:rPr>
              <w:t>.</w:t>
            </w:r>
          </w:p>
          <w:p w:rsidR="00424842" w:rsidRPr="00844F07" w:rsidRDefault="00424842" w:rsidP="00B225CB">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(Action:</w:t>
            </w:r>
            <w:r w:rsidRPr="00844F07">
              <w:rPr>
                <w:rFonts w:ascii="Times New Roman" w:hAnsi="Times New Roman" w:cs="Times New Roman"/>
                <w:kern w:val="24"/>
                <w:sz w:val="24"/>
                <w:szCs w:val="24"/>
              </w:rPr>
              <w:t xml:space="preserve">  </w:t>
            </w:r>
            <w:r w:rsidRPr="00844F07">
              <w:rPr>
                <w:rFonts w:ascii="Times New Roman" w:hAnsi="Times New Roman" w:cs="Times New Roman"/>
                <w:b/>
                <w:sz w:val="24"/>
                <w:szCs w:val="24"/>
                <w:lang w:val="en-IN"/>
              </w:rPr>
              <w:t>Research Scientist, Agril. Biotechnology, AAU, Anand</w:t>
            </w:r>
            <w:r w:rsidRPr="00844F07">
              <w:rPr>
                <w:rFonts w:ascii="Times New Roman" w:hAnsi="Times New Roman" w:cs="Times New Roman"/>
                <w:kern w:val="24"/>
                <w:sz w:val="24"/>
                <w:szCs w:val="24"/>
              </w:rPr>
              <w:t>)</w:t>
            </w:r>
          </w:p>
        </w:tc>
      </w:tr>
      <w:tr w:rsidR="00424842" w:rsidRPr="00844F07" w:rsidTr="00B25444">
        <w:trPr>
          <w:trHeight w:val="296"/>
        </w:trPr>
        <w:tc>
          <w:tcPr>
            <w:tcW w:w="1368" w:type="dxa"/>
            <w:vMerge w:val="restart"/>
          </w:tcPr>
          <w:p w:rsidR="00424842" w:rsidRPr="00844F07" w:rsidRDefault="00424842" w:rsidP="0025379D">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11.6.1.</w:t>
            </w:r>
            <w:r w:rsidR="0025379D" w:rsidRPr="00844F07">
              <w:rPr>
                <w:rFonts w:ascii="Times New Roman" w:hAnsi="Times New Roman" w:cs="Times New Roman"/>
                <w:sz w:val="24"/>
                <w:szCs w:val="24"/>
              </w:rPr>
              <w:t>8</w:t>
            </w:r>
          </w:p>
        </w:tc>
        <w:tc>
          <w:tcPr>
            <w:tcW w:w="8550" w:type="dxa"/>
          </w:tcPr>
          <w:p w:rsidR="00424842" w:rsidRPr="00844F07" w:rsidRDefault="00424842" w:rsidP="00B225CB">
            <w:pPr>
              <w:spacing w:after="0" w:line="240" w:lineRule="auto"/>
              <w:rPr>
                <w:rFonts w:ascii="Times New Roman" w:hAnsi="Times New Roman" w:cs="Times New Roman"/>
                <w:sz w:val="24"/>
                <w:szCs w:val="24"/>
              </w:rPr>
            </w:pPr>
            <w:r w:rsidRPr="00844F07">
              <w:rPr>
                <w:rFonts w:ascii="Times New Roman" w:hAnsi="Times New Roman" w:cs="Times New Roman"/>
                <w:b/>
                <w:bCs/>
                <w:sz w:val="24"/>
                <w:szCs w:val="24"/>
              </w:rPr>
              <w:t>Effect of Benzyl adenine (BA) on water deficit stress in wheat seedling</w:t>
            </w:r>
          </w:p>
        </w:tc>
      </w:tr>
      <w:tr w:rsidR="00424842" w:rsidRPr="00844F07" w:rsidTr="005A0F28">
        <w:trPr>
          <w:trHeight w:val="1734"/>
        </w:trPr>
        <w:tc>
          <w:tcPr>
            <w:tcW w:w="1368" w:type="dxa"/>
            <w:vMerge/>
          </w:tcPr>
          <w:p w:rsidR="00424842" w:rsidRPr="00844F07" w:rsidRDefault="00424842" w:rsidP="00B225CB">
            <w:pPr>
              <w:spacing w:after="0" w:line="240" w:lineRule="auto"/>
              <w:rPr>
                <w:rFonts w:ascii="Times New Roman" w:hAnsi="Times New Roman" w:cs="Times New Roman"/>
                <w:sz w:val="24"/>
                <w:szCs w:val="24"/>
              </w:rPr>
            </w:pPr>
          </w:p>
        </w:tc>
        <w:tc>
          <w:tcPr>
            <w:tcW w:w="8550" w:type="dxa"/>
          </w:tcPr>
          <w:p w:rsidR="00F22137" w:rsidRPr="00844F07" w:rsidRDefault="00457506" w:rsidP="00B225CB">
            <w:pPr>
              <w:spacing w:after="0" w:line="240" w:lineRule="auto"/>
              <w:jc w:val="both"/>
              <w:rPr>
                <w:rFonts w:ascii="Times New Roman" w:hAnsi="Times New Roman" w:cs="Times New Roman"/>
                <w:sz w:val="24"/>
                <w:szCs w:val="24"/>
              </w:rPr>
            </w:pPr>
            <w:r w:rsidRPr="00844F07">
              <w:rPr>
                <w:rFonts w:ascii="Times New Roman" w:hAnsi="Times New Roman" w:cs="Times New Roman"/>
                <w:sz w:val="24"/>
                <w:szCs w:val="24"/>
              </w:rPr>
              <w:t>It is recommended that to avoid adverse effects of drought stres</w:t>
            </w:r>
            <w:r w:rsidR="00E65DC1" w:rsidRPr="00844F07">
              <w:rPr>
                <w:rFonts w:ascii="Times New Roman" w:hAnsi="Times New Roman" w:cs="Times New Roman"/>
                <w:sz w:val="24"/>
                <w:szCs w:val="24"/>
              </w:rPr>
              <w:t>s, wheat seeds should be pre-soaked</w:t>
            </w:r>
            <w:r w:rsidRPr="00844F07">
              <w:rPr>
                <w:rFonts w:ascii="Times New Roman" w:hAnsi="Times New Roman" w:cs="Times New Roman"/>
                <w:sz w:val="24"/>
                <w:szCs w:val="24"/>
              </w:rPr>
              <w:t xml:space="preserve"> with 100 ppm benzyladenine for 6 h</w:t>
            </w:r>
            <w:r w:rsidR="009D32B3" w:rsidRPr="00844F07">
              <w:rPr>
                <w:rFonts w:ascii="Times New Roman" w:hAnsi="Times New Roman" w:cs="Times New Roman"/>
                <w:sz w:val="24"/>
                <w:szCs w:val="24"/>
              </w:rPr>
              <w:t>ou</w:t>
            </w:r>
            <w:r w:rsidRPr="00844F07">
              <w:rPr>
                <w:rFonts w:ascii="Times New Roman" w:hAnsi="Times New Roman" w:cs="Times New Roman"/>
                <w:sz w:val="24"/>
                <w:szCs w:val="24"/>
              </w:rPr>
              <w:t>r</w:t>
            </w:r>
            <w:r w:rsidR="009D32B3" w:rsidRPr="00844F07">
              <w:rPr>
                <w:rFonts w:ascii="Times New Roman" w:hAnsi="Times New Roman" w:cs="Times New Roman"/>
                <w:sz w:val="24"/>
                <w:szCs w:val="24"/>
              </w:rPr>
              <w:t>s</w:t>
            </w:r>
            <w:r w:rsidRPr="00844F07">
              <w:rPr>
                <w:rFonts w:ascii="Times New Roman" w:hAnsi="Times New Roman" w:cs="Times New Roman"/>
                <w:sz w:val="24"/>
                <w:szCs w:val="24"/>
              </w:rPr>
              <w:t xml:space="preserve"> to retain higher drought tolerant molecules such as relative water content, total chlorophyll, and total carotenoids with low membrane injury at seven days after germination.</w:t>
            </w:r>
          </w:p>
          <w:p w:rsidR="00424842" w:rsidRPr="00844F07" w:rsidRDefault="00457506" w:rsidP="00B225CB">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(Action:</w:t>
            </w:r>
            <w:r w:rsidRPr="00844F07">
              <w:rPr>
                <w:rFonts w:ascii="Times New Roman" w:hAnsi="Times New Roman" w:cs="Times New Roman"/>
                <w:kern w:val="24"/>
                <w:sz w:val="24"/>
                <w:szCs w:val="24"/>
              </w:rPr>
              <w:t xml:space="preserve">  </w:t>
            </w:r>
            <w:r w:rsidRPr="00844F07">
              <w:rPr>
                <w:rFonts w:ascii="Times New Roman" w:hAnsi="Times New Roman" w:cs="Times New Roman"/>
                <w:b/>
                <w:sz w:val="24"/>
                <w:szCs w:val="24"/>
              </w:rPr>
              <w:t>Prof.  &amp; Head, Biochemistry Dept., BACA, AAU, Anand</w:t>
            </w:r>
            <w:r w:rsidRPr="00844F07">
              <w:rPr>
                <w:rFonts w:ascii="Times New Roman" w:hAnsi="Times New Roman" w:cs="Times New Roman"/>
                <w:kern w:val="24"/>
                <w:sz w:val="24"/>
                <w:szCs w:val="24"/>
              </w:rPr>
              <w:t>)</w:t>
            </w:r>
          </w:p>
        </w:tc>
      </w:tr>
      <w:tr w:rsidR="003D773B" w:rsidRPr="00844F07" w:rsidTr="005A0F28">
        <w:tc>
          <w:tcPr>
            <w:tcW w:w="9918" w:type="dxa"/>
            <w:gridSpan w:val="2"/>
          </w:tcPr>
          <w:p w:rsidR="003D773B" w:rsidRPr="00844F07" w:rsidRDefault="003D773B"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Junagadh Agricultural University</w:t>
            </w:r>
          </w:p>
        </w:tc>
      </w:tr>
      <w:tr w:rsidR="003D773B" w:rsidRPr="00844F07" w:rsidTr="005A0F28">
        <w:tc>
          <w:tcPr>
            <w:tcW w:w="1368" w:type="dxa"/>
            <w:vMerge w:val="restart"/>
          </w:tcPr>
          <w:p w:rsidR="003D773B" w:rsidRPr="00844F07" w:rsidRDefault="003D773B" w:rsidP="0025379D">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11.6.1.</w:t>
            </w:r>
            <w:r w:rsidR="0025379D" w:rsidRPr="00844F07">
              <w:rPr>
                <w:rFonts w:ascii="Times New Roman" w:hAnsi="Times New Roman" w:cs="Times New Roman"/>
                <w:sz w:val="24"/>
                <w:szCs w:val="24"/>
              </w:rPr>
              <w:t>9</w:t>
            </w:r>
          </w:p>
        </w:tc>
        <w:tc>
          <w:tcPr>
            <w:tcW w:w="8550" w:type="dxa"/>
          </w:tcPr>
          <w:p w:rsidR="003D773B" w:rsidRPr="00844F07" w:rsidRDefault="00BC5521" w:rsidP="009F4D37">
            <w:pPr>
              <w:spacing w:after="0" w:line="240" w:lineRule="auto"/>
              <w:jc w:val="both"/>
              <w:rPr>
                <w:rFonts w:ascii="Times New Roman" w:hAnsi="Times New Roman" w:cs="Times New Roman"/>
                <w:sz w:val="24"/>
                <w:szCs w:val="24"/>
              </w:rPr>
            </w:pPr>
            <w:r w:rsidRPr="00844F07">
              <w:rPr>
                <w:rFonts w:ascii="Times New Roman" w:hAnsi="Times New Roman" w:cs="Times New Roman"/>
                <w:b/>
                <w:bCs/>
                <w:sz w:val="24"/>
                <w:szCs w:val="24"/>
              </w:rPr>
              <w:t xml:space="preserve">Biochemical Characterization of </w:t>
            </w:r>
            <w:r w:rsidRPr="00844F07">
              <w:rPr>
                <w:rFonts w:ascii="Times New Roman" w:hAnsi="Times New Roman" w:cs="Times New Roman"/>
                <w:b/>
                <w:bCs/>
                <w:i/>
                <w:iCs/>
                <w:sz w:val="24"/>
                <w:szCs w:val="24"/>
              </w:rPr>
              <w:t>Trichoderma</w:t>
            </w:r>
            <w:r w:rsidRPr="00844F07">
              <w:rPr>
                <w:rFonts w:ascii="Times New Roman" w:hAnsi="Times New Roman" w:cs="Times New Roman"/>
                <w:b/>
                <w:bCs/>
                <w:sz w:val="24"/>
                <w:szCs w:val="24"/>
              </w:rPr>
              <w:t xml:space="preserve"> spp. for Inhibition of </w:t>
            </w:r>
            <w:r w:rsidRPr="00844F07">
              <w:rPr>
                <w:rFonts w:ascii="Times New Roman" w:hAnsi="Times New Roman" w:cs="Times New Roman"/>
                <w:b/>
                <w:bCs/>
                <w:i/>
                <w:iCs/>
                <w:sz w:val="24"/>
                <w:szCs w:val="24"/>
              </w:rPr>
              <w:t>Macrophomina phaseolina</w:t>
            </w:r>
            <w:r w:rsidRPr="00844F07">
              <w:rPr>
                <w:rFonts w:ascii="Times New Roman" w:hAnsi="Times New Roman" w:cs="Times New Roman"/>
                <w:b/>
                <w:bCs/>
                <w:sz w:val="24"/>
                <w:szCs w:val="24"/>
              </w:rPr>
              <w:t xml:space="preserve"> causing Root Rot in Castor</w:t>
            </w:r>
          </w:p>
        </w:tc>
      </w:tr>
      <w:tr w:rsidR="00BC5521" w:rsidRPr="00844F07" w:rsidTr="005A0F28">
        <w:trPr>
          <w:trHeight w:val="1610"/>
        </w:trPr>
        <w:tc>
          <w:tcPr>
            <w:tcW w:w="1368" w:type="dxa"/>
            <w:vMerge/>
          </w:tcPr>
          <w:p w:rsidR="00BC5521" w:rsidRPr="00844F07" w:rsidRDefault="00BC5521" w:rsidP="00B225CB">
            <w:pPr>
              <w:spacing w:after="0" w:line="240" w:lineRule="auto"/>
              <w:rPr>
                <w:rFonts w:ascii="Times New Roman" w:hAnsi="Times New Roman" w:cs="Times New Roman"/>
                <w:sz w:val="24"/>
                <w:szCs w:val="24"/>
              </w:rPr>
            </w:pPr>
          </w:p>
        </w:tc>
        <w:tc>
          <w:tcPr>
            <w:tcW w:w="8550" w:type="dxa"/>
          </w:tcPr>
          <w:p w:rsidR="00BC5521" w:rsidRPr="00844F07" w:rsidRDefault="00BC5521" w:rsidP="00B225CB">
            <w:pPr>
              <w:spacing w:after="0" w:line="240" w:lineRule="auto"/>
              <w:jc w:val="both"/>
              <w:rPr>
                <w:rFonts w:ascii="Times New Roman" w:hAnsi="Times New Roman" w:cs="Times New Roman"/>
                <w:i/>
                <w:iCs/>
                <w:sz w:val="24"/>
                <w:szCs w:val="24"/>
              </w:rPr>
            </w:pPr>
            <w:r w:rsidRPr="00844F07">
              <w:rPr>
                <w:rFonts w:ascii="Times New Roman" w:hAnsi="Times New Roman" w:cs="Times New Roman"/>
                <w:sz w:val="24"/>
                <w:szCs w:val="24"/>
              </w:rPr>
              <w:t xml:space="preserve">It is recommended to the scientific community that among seven </w:t>
            </w:r>
            <w:r w:rsidRPr="00844F07">
              <w:rPr>
                <w:rFonts w:ascii="Times New Roman" w:hAnsi="Times New Roman" w:cs="Times New Roman"/>
                <w:i/>
                <w:iCs/>
                <w:sz w:val="24"/>
                <w:szCs w:val="24"/>
              </w:rPr>
              <w:t xml:space="preserve">Trichoderma </w:t>
            </w:r>
            <w:r w:rsidRPr="00844F07">
              <w:rPr>
                <w:rFonts w:ascii="Times New Roman" w:hAnsi="Times New Roman" w:cs="Times New Roman"/>
                <w:sz w:val="24"/>
                <w:szCs w:val="24"/>
              </w:rPr>
              <w:t>spp</w:t>
            </w:r>
            <w:r w:rsidRPr="00844F07">
              <w:rPr>
                <w:rFonts w:ascii="Times New Roman" w:hAnsi="Times New Roman" w:cs="Times New Roman"/>
                <w:i/>
                <w:iCs/>
                <w:sz w:val="24"/>
                <w:szCs w:val="24"/>
              </w:rPr>
              <w:t>.</w:t>
            </w:r>
            <w:r w:rsidRPr="00844F07">
              <w:rPr>
                <w:rFonts w:ascii="Times New Roman" w:hAnsi="Times New Roman" w:cs="Times New Roman"/>
                <w:sz w:val="24"/>
                <w:szCs w:val="24"/>
              </w:rPr>
              <w:t xml:space="preserve">, </w:t>
            </w:r>
            <w:r w:rsidRPr="00844F07">
              <w:rPr>
                <w:rFonts w:ascii="Times New Roman" w:hAnsi="Times New Roman" w:cs="Times New Roman"/>
                <w:i/>
                <w:iCs/>
                <w:sz w:val="24"/>
                <w:szCs w:val="24"/>
              </w:rPr>
              <w:t xml:space="preserve">T. koningi </w:t>
            </w:r>
            <w:r w:rsidRPr="00844F07">
              <w:rPr>
                <w:rFonts w:ascii="Times New Roman" w:hAnsi="Times New Roman" w:cs="Times New Roman"/>
                <w:sz w:val="24"/>
                <w:szCs w:val="24"/>
              </w:rPr>
              <w:t xml:space="preserve">MTCC 796 was found the best antagonist to inhibit the growth of pathogen </w:t>
            </w:r>
            <w:r w:rsidRPr="00844F07">
              <w:rPr>
                <w:rFonts w:ascii="Times New Roman" w:hAnsi="Times New Roman" w:cs="Times New Roman"/>
                <w:i/>
                <w:iCs/>
                <w:sz w:val="24"/>
                <w:szCs w:val="24"/>
              </w:rPr>
              <w:t>M</w:t>
            </w:r>
            <w:r w:rsidR="003010F7" w:rsidRPr="00844F07">
              <w:rPr>
                <w:rFonts w:ascii="Times New Roman" w:hAnsi="Times New Roman" w:cs="Times New Roman"/>
                <w:i/>
                <w:iCs/>
                <w:sz w:val="24"/>
                <w:szCs w:val="24"/>
              </w:rPr>
              <w:t xml:space="preserve">acrophomina </w:t>
            </w:r>
            <w:r w:rsidRPr="00844F07">
              <w:rPr>
                <w:rFonts w:ascii="Times New Roman" w:hAnsi="Times New Roman" w:cs="Times New Roman"/>
                <w:i/>
                <w:iCs/>
                <w:sz w:val="24"/>
                <w:szCs w:val="24"/>
              </w:rPr>
              <w:t xml:space="preserve">phaseolina </w:t>
            </w:r>
            <w:r w:rsidRPr="00844F07">
              <w:rPr>
                <w:rFonts w:ascii="Times New Roman" w:hAnsi="Times New Roman" w:cs="Times New Roman"/>
                <w:sz w:val="24"/>
                <w:szCs w:val="24"/>
              </w:rPr>
              <w:t xml:space="preserve">followed by </w:t>
            </w:r>
            <w:r w:rsidRPr="00844F07">
              <w:rPr>
                <w:rFonts w:ascii="Times New Roman" w:hAnsi="Times New Roman" w:cs="Times New Roman"/>
                <w:i/>
                <w:iCs/>
                <w:sz w:val="24"/>
                <w:szCs w:val="24"/>
              </w:rPr>
              <w:t>T. harzianum</w:t>
            </w:r>
            <w:r w:rsidRPr="00844F07">
              <w:rPr>
                <w:rFonts w:ascii="Times New Roman" w:hAnsi="Times New Roman" w:cs="Times New Roman"/>
                <w:sz w:val="24"/>
                <w:szCs w:val="24"/>
              </w:rPr>
              <w:t xml:space="preserve"> NABII Th 1 on PDA media. Cell wall degrading enzymes - chitinase and </w:t>
            </w:r>
            <w:r w:rsidRPr="00844F07">
              <w:rPr>
                <w:rFonts w:ascii="Times New Roman" w:hAnsi="Times New Roman" w:cs="Times New Roman"/>
                <w:sz w:val="24"/>
                <w:szCs w:val="24"/>
              </w:rPr>
              <w:sym w:font="Symbol" w:char="0062"/>
            </w:r>
            <w:r w:rsidRPr="00844F07">
              <w:rPr>
                <w:rFonts w:ascii="Times New Roman" w:hAnsi="Times New Roman" w:cs="Times New Roman"/>
                <w:sz w:val="24"/>
                <w:szCs w:val="24"/>
              </w:rPr>
              <w:t xml:space="preserve">-1, 3 glucanase are positively correlated to inhibit </w:t>
            </w:r>
            <w:r w:rsidRPr="00844F07">
              <w:rPr>
                <w:rFonts w:ascii="Times New Roman" w:hAnsi="Times New Roman" w:cs="Times New Roman"/>
                <w:i/>
                <w:iCs/>
                <w:sz w:val="24"/>
                <w:szCs w:val="24"/>
              </w:rPr>
              <w:t>in vitro</w:t>
            </w:r>
            <w:r w:rsidRPr="00844F07">
              <w:rPr>
                <w:rFonts w:ascii="Times New Roman" w:hAnsi="Times New Roman" w:cs="Times New Roman"/>
                <w:sz w:val="24"/>
                <w:szCs w:val="24"/>
              </w:rPr>
              <w:t xml:space="preserve"> growth of fungal pathogen </w:t>
            </w:r>
            <w:r w:rsidRPr="00844F07">
              <w:rPr>
                <w:rFonts w:ascii="Times New Roman" w:hAnsi="Times New Roman" w:cs="Times New Roman"/>
                <w:i/>
                <w:iCs/>
                <w:sz w:val="24"/>
                <w:szCs w:val="24"/>
              </w:rPr>
              <w:t>M. phaseolina</w:t>
            </w:r>
            <w:r w:rsidRPr="00844F07">
              <w:rPr>
                <w:rFonts w:ascii="Times New Roman" w:hAnsi="Times New Roman" w:cs="Times New Roman"/>
                <w:sz w:val="24"/>
                <w:szCs w:val="24"/>
              </w:rPr>
              <w:t xml:space="preserve">. Two species specific SCAR </w:t>
            </w:r>
            <w:r w:rsidRPr="00844F07">
              <w:rPr>
                <w:rFonts w:ascii="Times New Roman" w:hAnsi="Times New Roman" w:cs="Times New Roman"/>
                <w:sz w:val="24"/>
                <w:szCs w:val="24"/>
              </w:rPr>
              <w:lastRenderedPageBreak/>
              <w:t>primers, JAU-KON856-4</w:t>
            </w:r>
            <w:r w:rsidR="000D0965" w:rsidRPr="00844F07">
              <w:rPr>
                <w:rFonts w:ascii="Times New Roman" w:hAnsi="Times New Roman" w:cs="Times New Roman"/>
                <w:sz w:val="24"/>
                <w:szCs w:val="24"/>
              </w:rPr>
              <w:t xml:space="preserve"> </w:t>
            </w:r>
            <w:r w:rsidRPr="00844F07">
              <w:rPr>
                <w:rFonts w:ascii="Times New Roman" w:hAnsi="Times New Roman" w:cs="Times New Roman"/>
                <w:sz w:val="24"/>
                <w:szCs w:val="24"/>
              </w:rPr>
              <w:t>(F:5'ACCTTTCTGTCACTGCCCTG3'; R:5'AGGAGAAAGGAGTGGTCGGT3') for</w:t>
            </w:r>
            <w:r w:rsidR="000D0965" w:rsidRPr="00844F07">
              <w:rPr>
                <w:rFonts w:ascii="Times New Roman" w:hAnsi="Times New Roman" w:cs="Times New Roman"/>
                <w:sz w:val="24"/>
                <w:szCs w:val="24"/>
              </w:rPr>
              <w:t xml:space="preserve"> </w:t>
            </w:r>
            <w:r w:rsidR="000D0965" w:rsidRPr="00844F07">
              <w:rPr>
                <w:rFonts w:ascii="Times New Roman" w:hAnsi="Times New Roman" w:cs="Times New Roman"/>
                <w:sz w:val="24"/>
                <w:szCs w:val="24"/>
              </w:rPr>
              <w:br/>
            </w:r>
            <w:r w:rsidRPr="00844F07">
              <w:rPr>
                <w:rFonts w:ascii="Times New Roman" w:hAnsi="Times New Roman" w:cs="Times New Roman"/>
                <w:i/>
                <w:iCs/>
                <w:sz w:val="24"/>
                <w:szCs w:val="24"/>
              </w:rPr>
              <w:t xml:space="preserve">T. koningii </w:t>
            </w:r>
            <w:r w:rsidRPr="00844F07">
              <w:rPr>
                <w:rFonts w:ascii="Times New Roman" w:hAnsi="Times New Roman" w:cs="Times New Roman"/>
                <w:sz w:val="24"/>
                <w:szCs w:val="24"/>
              </w:rPr>
              <w:t xml:space="preserve">MTCC 796 and JAU-HAR395-3 (F:5'CTTTTGGTTTGACACGGTTCT3'; R:5'AAGCTTTGAAGTTGCGAGGA3‘) for </w:t>
            </w:r>
            <w:r w:rsidRPr="00844F07">
              <w:rPr>
                <w:rFonts w:ascii="Times New Roman" w:hAnsi="Times New Roman" w:cs="Times New Roman"/>
                <w:i/>
                <w:iCs/>
                <w:sz w:val="24"/>
                <w:szCs w:val="24"/>
              </w:rPr>
              <w:t xml:space="preserve">T. harzianum </w:t>
            </w:r>
            <w:r w:rsidRPr="00844F07">
              <w:rPr>
                <w:rFonts w:ascii="Times New Roman" w:hAnsi="Times New Roman" w:cs="Times New Roman"/>
                <w:sz w:val="24"/>
                <w:szCs w:val="24"/>
              </w:rPr>
              <w:t xml:space="preserve">NABII Th 1, were developed from sequenced, species specific, RAPD bands of OPA16. These two SCAR markers identified best antagonists inhibiting test pathogen </w:t>
            </w:r>
            <w:r w:rsidRPr="00844F07">
              <w:rPr>
                <w:rFonts w:ascii="Times New Roman" w:hAnsi="Times New Roman" w:cs="Times New Roman"/>
                <w:i/>
                <w:iCs/>
                <w:sz w:val="24"/>
                <w:szCs w:val="24"/>
              </w:rPr>
              <w:t>M. phaseolina.</w:t>
            </w:r>
          </w:p>
          <w:p w:rsidR="00BC5521" w:rsidRPr="00844F07" w:rsidRDefault="00BC5521" w:rsidP="00B225CB">
            <w:pPr>
              <w:spacing w:after="0" w:line="240" w:lineRule="auto"/>
              <w:jc w:val="right"/>
              <w:rPr>
                <w:rFonts w:ascii="Times New Roman" w:hAnsi="Times New Roman" w:cs="Times New Roman"/>
                <w:sz w:val="24"/>
                <w:szCs w:val="24"/>
              </w:rPr>
            </w:pPr>
            <w:r w:rsidRPr="00844F07">
              <w:rPr>
                <w:rFonts w:ascii="Times New Roman" w:hAnsi="Times New Roman" w:cs="Times New Roman"/>
                <w:b/>
                <w:kern w:val="24"/>
                <w:sz w:val="24"/>
                <w:szCs w:val="24"/>
              </w:rPr>
              <w:t>(Action: Professor &amp; Head, Department of Biochemistry &amp; Biotechnology, JAU, Junagadh)</w:t>
            </w:r>
          </w:p>
        </w:tc>
      </w:tr>
      <w:tr w:rsidR="00BC5521" w:rsidRPr="00844F07" w:rsidTr="005A0F28">
        <w:tc>
          <w:tcPr>
            <w:tcW w:w="1368" w:type="dxa"/>
            <w:vMerge w:val="restart"/>
          </w:tcPr>
          <w:p w:rsidR="00BC5521" w:rsidRPr="00844F07" w:rsidRDefault="00BC5521" w:rsidP="0025379D">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lastRenderedPageBreak/>
              <w:t>11.6.1.</w:t>
            </w:r>
            <w:r w:rsidR="0025379D" w:rsidRPr="00844F07">
              <w:rPr>
                <w:rFonts w:ascii="Times New Roman" w:hAnsi="Times New Roman" w:cs="Times New Roman"/>
                <w:sz w:val="24"/>
                <w:szCs w:val="24"/>
              </w:rPr>
              <w:t>10</w:t>
            </w:r>
          </w:p>
        </w:tc>
        <w:tc>
          <w:tcPr>
            <w:tcW w:w="8550" w:type="dxa"/>
          </w:tcPr>
          <w:p w:rsidR="00BC5521" w:rsidRPr="00844F07" w:rsidRDefault="00BC5521" w:rsidP="009F4D37">
            <w:pPr>
              <w:spacing w:after="0" w:line="240" w:lineRule="auto"/>
              <w:jc w:val="both"/>
              <w:rPr>
                <w:rFonts w:ascii="Times New Roman" w:hAnsi="Times New Roman" w:cs="Times New Roman"/>
                <w:sz w:val="24"/>
                <w:szCs w:val="24"/>
              </w:rPr>
            </w:pPr>
            <w:r w:rsidRPr="00844F07">
              <w:rPr>
                <w:rFonts w:ascii="Times New Roman" w:hAnsi="Times New Roman" w:cs="Times New Roman"/>
                <w:b/>
                <w:bCs/>
                <w:sz w:val="24"/>
                <w:szCs w:val="24"/>
                <w:lang w:val="en-IN"/>
              </w:rPr>
              <w:t>QTL mapping and development of SCAR marker for Fusarium wilt  (</w:t>
            </w:r>
            <w:r w:rsidRPr="00844F07">
              <w:rPr>
                <w:rFonts w:ascii="Times New Roman" w:hAnsi="Times New Roman" w:cs="Times New Roman"/>
                <w:b/>
                <w:bCs/>
                <w:i/>
                <w:iCs/>
                <w:sz w:val="24"/>
                <w:szCs w:val="24"/>
                <w:lang w:val="en-IN"/>
              </w:rPr>
              <w:t>Fusarium oxysporum</w:t>
            </w:r>
            <w:r w:rsidRPr="00844F07">
              <w:rPr>
                <w:rFonts w:ascii="Times New Roman" w:hAnsi="Times New Roman" w:cs="Times New Roman"/>
                <w:b/>
                <w:bCs/>
                <w:sz w:val="24"/>
                <w:szCs w:val="24"/>
                <w:lang w:val="en-IN"/>
              </w:rPr>
              <w:t xml:space="preserve"> f. sp. </w:t>
            </w:r>
            <w:r w:rsidRPr="00844F07">
              <w:rPr>
                <w:rFonts w:ascii="Times New Roman" w:hAnsi="Times New Roman" w:cs="Times New Roman"/>
                <w:b/>
                <w:bCs/>
                <w:i/>
                <w:iCs/>
                <w:sz w:val="24"/>
                <w:szCs w:val="24"/>
                <w:lang w:val="en-IN"/>
              </w:rPr>
              <w:t>ricini</w:t>
            </w:r>
            <w:r w:rsidRPr="00844F07">
              <w:rPr>
                <w:rFonts w:ascii="Times New Roman" w:hAnsi="Times New Roman" w:cs="Times New Roman"/>
                <w:b/>
                <w:bCs/>
                <w:sz w:val="24"/>
                <w:szCs w:val="24"/>
                <w:lang w:val="en-IN"/>
              </w:rPr>
              <w:t>) in Castor</w:t>
            </w:r>
          </w:p>
        </w:tc>
      </w:tr>
      <w:tr w:rsidR="00BC5521" w:rsidRPr="00844F07" w:rsidTr="005A0F28">
        <w:tc>
          <w:tcPr>
            <w:tcW w:w="1368" w:type="dxa"/>
            <w:vMerge/>
          </w:tcPr>
          <w:p w:rsidR="00BC5521" w:rsidRPr="00844F07" w:rsidRDefault="00BC5521" w:rsidP="00B225CB">
            <w:pPr>
              <w:spacing w:after="0" w:line="240" w:lineRule="auto"/>
              <w:rPr>
                <w:rFonts w:ascii="Times New Roman" w:hAnsi="Times New Roman" w:cs="Times New Roman"/>
                <w:sz w:val="24"/>
                <w:szCs w:val="24"/>
              </w:rPr>
            </w:pPr>
          </w:p>
        </w:tc>
        <w:tc>
          <w:tcPr>
            <w:tcW w:w="8550" w:type="dxa"/>
          </w:tcPr>
          <w:p w:rsidR="00BC5521" w:rsidRPr="00844F07" w:rsidRDefault="00BC5521" w:rsidP="00B225CB">
            <w:pPr>
              <w:pStyle w:val="NormalWeb"/>
              <w:spacing w:before="0" w:beforeAutospacing="0" w:after="0" w:afterAutospacing="0"/>
              <w:jc w:val="both"/>
              <w:textAlignment w:val="baseline"/>
              <w:rPr>
                <w:bCs/>
                <w:kern w:val="24"/>
              </w:rPr>
            </w:pPr>
            <w:r w:rsidRPr="00844F07">
              <w:rPr>
                <w:lang w:val="en-IN"/>
              </w:rPr>
              <w:t>JAUC1 to JAUC5 series of primers can be used in castor breeding programme to identify Fusarium wilt resistant genotypes in Marker Assisted Selection (MAS) or Marker Assisted</w:t>
            </w:r>
            <w:r w:rsidR="009F4D37" w:rsidRPr="00844F07">
              <w:rPr>
                <w:lang w:val="en-IN"/>
              </w:rPr>
              <w:t xml:space="preserve"> Backcrossing (MAB)</w:t>
            </w:r>
            <w:r w:rsidRPr="00844F07">
              <w:rPr>
                <w:lang w:val="en-IN"/>
              </w:rPr>
              <w:t>.</w:t>
            </w:r>
          </w:p>
          <w:p w:rsidR="00BC5521" w:rsidRPr="00844F07" w:rsidRDefault="00BC5521" w:rsidP="00B225CB">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(Action:</w:t>
            </w:r>
            <w:r w:rsidRPr="00844F07">
              <w:rPr>
                <w:rFonts w:ascii="Times New Roman" w:hAnsi="Times New Roman" w:cs="Times New Roman"/>
                <w:kern w:val="24"/>
                <w:sz w:val="24"/>
                <w:szCs w:val="24"/>
              </w:rPr>
              <w:t xml:space="preserve">  </w:t>
            </w:r>
            <w:r w:rsidRPr="00844F07">
              <w:rPr>
                <w:rFonts w:ascii="Times New Roman" w:hAnsi="Times New Roman" w:cs="Times New Roman"/>
                <w:b/>
                <w:sz w:val="24"/>
                <w:szCs w:val="24"/>
              </w:rPr>
              <w:t>Professor and Head, Department of Biochemistry and Biotechnology, JAU, Junagadh</w:t>
            </w:r>
            <w:r w:rsidRPr="00844F07">
              <w:rPr>
                <w:rFonts w:ascii="Times New Roman" w:hAnsi="Times New Roman" w:cs="Times New Roman"/>
                <w:kern w:val="24"/>
                <w:sz w:val="24"/>
                <w:szCs w:val="24"/>
              </w:rPr>
              <w:t>)</w:t>
            </w:r>
          </w:p>
        </w:tc>
      </w:tr>
      <w:tr w:rsidR="00BC5521" w:rsidRPr="00844F07" w:rsidTr="005A0F28">
        <w:tc>
          <w:tcPr>
            <w:tcW w:w="1368" w:type="dxa"/>
            <w:vMerge w:val="restart"/>
          </w:tcPr>
          <w:p w:rsidR="00BC5521" w:rsidRPr="00844F07" w:rsidRDefault="00BC5521" w:rsidP="0025379D">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11.6.1.</w:t>
            </w:r>
            <w:r w:rsidR="0025379D" w:rsidRPr="00844F07">
              <w:rPr>
                <w:rFonts w:ascii="Times New Roman" w:hAnsi="Times New Roman" w:cs="Times New Roman"/>
                <w:sz w:val="24"/>
                <w:szCs w:val="24"/>
              </w:rPr>
              <w:t>11</w:t>
            </w:r>
          </w:p>
        </w:tc>
        <w:tc>
          <w:tcPr>
            <w:tcW w:w="8550" w:type="dxa"/>
          </w:tcPr>
          <w:p w:rsidR="00BC5521" w:rsidRPr="00844F07" w:rsidRDefault="00BC5521" w:rsidP="009F4D37">
            <w:pPr>
              <w:spacing w:after="0" w:line="240" w:lineRule="auto"/>
              <w:jc w:val="both"/>
              <w:rPr>
                <w:rFonts w:ascii="Times New Roman" w:hAnsi="Times New Roman" w:cs="Times New Roman"/>
                <w:sz w:val="24"/>
                <w:szCs w:val="24"/>
              </w:rPr>
            </w:pPr>
            <w:r w:rsidRPr="00844F07">
              <w:rPr>
                <w:rFonts w:ascii="Times New Roman" w:hAnsi="Times New Roman" w:cs="Times New Roman"/>
                <w:b/>
                <w:bCs/>
                <w:sz w:val="24"/>
                <w:szCs w:val="24"/>
              </w:rPr>
              <w:t>Sex Determination of Papaya (</w:t>
            </w:r>
            <w:r w:rsidRPr="00844F07">
              <w:rPr>
                <w:rFonts w:ascii="Times New Roman" w:hAnsi="Times New Roman" w:cs="Times New Roman"/>
                <w:b/>
                <w:bCs/>
                <w:i/>
                <w:iCs/>
                <w:sz w:val="24"/>
                <w:szCs w:val="24"/>
              </w:rPr>
              <w:t>Carica papaya</w:t>
            </w:r>
            <w:r w:rsidRPr="00844F07">
              <w:rPr>
                <w:rFonts w:ascii="Times New Roman" w:hAnsi="Times New Roman" w:cs="Times New Roman"/>
                <w:b/>
                <w:bCs/>
                <w:sz w:val="24"/>
                <w:szCs w:val="24"/>
              </w:rPr>
              <w:t>) through Molecular Markers</w:t>
            </w:r>
          </w:p>
        </w:tc>
      </w:tr>
      <w:tr w:rsidR="00BC5521" w:rsidRPr="00844F07" w:rsidTr="005A0F28">
        <w:tc>
          <w:tcPr>
            <w:tcW w:w="1368" w:type="dxa"/>
            <w:vMerge/>
          </w:tcPr>
          <w:p w:rsidR="00BC5521" w:rsidRPr="00844F07" w:rsidRDefault="00BC5521" w:rsidP="00B225CB">
            <w:pPr>
              <w:spacing w:after="0" w:line="240" w:lineRule="auto"/>
              <w:rPr>
                <w:rFonts w:ascii="Times New Roman" w:hAnsi="Times New Roman" w:cs="Times New Roman"/>
                <w:sz w:val="24"/>
                <w:szCs w:val="24"/>
              </w:rPr>
            </w:pPr>
          </w:p>
        </w:tc>
        <w:tc>
          <w:tcPr>
            <w:tcW w:w="8550" w:type="dxa"/>
          </w:tcPr>
          <w:p w:rsidR="00E65DC1" w:rsidRPr="00844F07" w:rsidRDefault="00E65DC1" w:rsidP="00B225CB">
            <w:pPr>
              <w:spacing w:after="0" w:line="240" w:lineRule="auto"/>
              <w:jc w:val="both"/>
              <w:rPr>
                <w:rFonts w:ascii="Times New Roman" w:hAnsi="Times New Roman" w:cs="Times New Roman"/>
                <w:sz w:val="24"/>
                <w:szCs w:val="24"/>
                <w:lang w:val="en-IN"/>
              </w:rPr>
            </w:pPr>
            <w:r w:rsidRPr="00844F07">
              <w:rPr>
                <w:rFonts w:ascii="Times New Roman" w:hAnsi="Times New Roman" w:cs="Times New Roman"/>
                <w:sz w:val="24"/>
                <w:szCs w:val="24"/>
                <w:lang w:val="en-IN"/>
              </w:rPr>
              <w:t>The scientific community involved in papaya improvement are recommended to use JAUP1 to JAUP4 series of primers for sex determination at pre-flowering stage in ‘</w:t>
            </w:r>
            <w:r w:rsidRPr="00844F07">
              <w:rPr>
                <w:rFonts w:ascii="Times New Roman" w:hAnsi="Times New Roman" w:cs="Times New Roman"/>
                <w:i/>
                <w:iCs/>
                <w:sz w:val="24"/>
                <w:szCs w:val="24"/>
                <w:lang w:val="en-IN"/>
              </w:rPr>
              <w:t>Madhubindu’</w:t>
            </w:r>
            <w:r w:rsidRPr="00844F07">
              <w:rPr>
                <w:rFonts w:ascii="Times New Roman" w:hAnsi="Times New Roman" w:cs="Times New Roman"/>
                <w:sz w:val="24"/>
                <w:szCs w:val="24"/>
                <w:lang w:val="en-IN"/>
              </w:rPr>
              <w:t xml:space="preserve"> variety of papaya.</w:t>
            </w:r>
          </w:p>
          <w:p w:rsidR="00BC5521" w:rsidRPr="00844F07" w:rsidRDefault="00E65DC1" w:rsidP="00B225CB">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 xml:space="preserve"> </w:t>
            </w:r>
            <w:r w:rsidR="00BC5521" w:rsidRPr="00844F07">
              <w:rPr>
                <w:rFonts w:ascii="Times New Roman" w:hAnsi="Times New Roman" w:cs="Times New Roman"/>
                <w:b/>
                <w:bCs/>
                <w:kern w:val="24"/>
                <w:sz w:val="24"/>
                <w:szCs w:val="24"/>
              </w:rPr>
              <w:t>(Action:</w:t>
            </w:r>
            <w:r w:rsidR="00BC5521" w:rsidRPr="00844F07">
              <w:rPr>
                <w:rFonts w:ascii="Times New Roman" w:hAnsi="Times New Roman" w:cs="Times New Roman"/>
                <w:kern w:val="24"/>
                <w:sz w:val="24"/>
                <w:szCs w:val="24"/>
              </w:rPr>
              <w:t xml:space="preserve">  </w:t>
            </w:r>
            <w:r w:rsidR="00BC5521" w:rsidRPr="00844F07">
              <w:rPr>
                <w:rFonts w:ascii="Times New Roman" w:hAnsi="Times New Roman" w:cs="Times New Roman"/>
                <w:b/>
                <w:sz w:val="24"/>
                <w:szCs w:val="24"/>
              </w:rPr>
              <w:t>Professor and Head, Department of Biochemistry and Biotechnology, JAU, Junagadh</w:t>
            </w:r>
            <w:r w:rsidR="00BC5521" w:rsidRPr="00844F07">
              <w:rPr>
                <w:rFonts w:ascii="Times New Roman" w:hAnsi="Times New Roman" w:cs="Times New Roman"/>
                <w:kern w:val="24"/>
                <w:sz w:val="24"/>
                <w:szCs w:val="24"/>
              </w:rPr>
              <w:t>)</w:t>
            </w:r>
          </w:p>
        </w:tc>
      </w:tr>
      <w:tr w:rsidR="00BC5521" w:rsidRPr="00844F07" w:rsidTr="005A0F28">
        <w:tc>
          <w:tcPr>
            <w:tcW w:w="1368" w:type="dxa"/>
            <w:vMerge w:val="restart"/>
          </w:tcPr>
          <w:p w:rsidR="00BC5521" w:rsidRPr="00844F07" w:rsidRDefault="00BC5521" w:rsidP="0025379D">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11.6.1.</w:t>
            </w:r>
            <w:r w:rsidR="0025379D" w:rsidRPr="00844F07">
              <w:rPr>
                <w:rFonts w:ascii="Times New Roman" w:hAnsi="Times New Roman" w:cs="Times New Roman"/>
                <w:sz w:val="24"/>
                <w:szCs w:val="24"/>
              </w:rPr>
              <w:t>12</w:t>
            </w:r>
          </w:p>
        </w:tc>
        <w:tc>
          <w:tcPr>
            <w:tcW w:w="8550" w:type="dxa"/>
          </w:tcPr>
          <w:p w:rsidR="00BC5521" w:rsidRPr="00844F07" w:rsidRDefault="00BC5521" w:rsidP="00B225CB">
            <w:pPr>
              <w:spacing w:after="0" w:line="240" w:lineRule="auto"/>
              <w:rPr>
                <w:rFonts w:ascii="Times New Roman" w:hAnsi="Times New Roman" w:cs="Times New Roman"/>
                <w:sz w:val="24"/>
                <w:szCs w:val="24"/>
              </w:rPr>
            </w:pPr>
            <w:r w:rsidRPr="00844F07">
              <w:rPr>
                <w:rFonts w:ascii="Times New Roman" w:hAnsi="Times New Roman" w:cs="Times New Roman"/>
                <w:b/>
                <w:bCs/>
                <w:sz w:val="24"/>
                <w:szCs w:val="24"/>
              </w:rPr>
              <w:t xml:space="preserve">QTL mapping and development of SCAR marker for </w:t>
            </w:r>
            <w:r w:rsidRPr="00844F07">
              <w:rPr>
                <w:rFonts w:ascii="Times New Roman" w:hAnsi="Times New Roman" w:cs="Times New Roman"/>
                <w:b/>
                <w:bCs/>
                <w:i/>
                <w:iCs/>
                <w:sz w:val="24"/>
                <w:szCs w:val="24"/>
              </w:rPr>
              <w:t>Macrophomina</w:t>
            </w:r>
            <w:r w:rsidRPr="00844F07">
              <w:rPr>
                <w:rFonts w:ascii="Times New Roman" w:hAnsi="Times New Roman" w:cs="Times New Roman"/>
                <w:b/>
                <w:bCs/>
                <w:sz w:val="24"/>
                <w:szCs w:val="24"/>
              </w:rPr>
              <w:t xml:space="preserve"> root rot in Castor</w:t>
            </w:r>
          </w:p>
        </w:tc>
      </w:tr>
      <w:tr w:rsidR="00BC5521" w:rsidRPr="00844F07" w:rsidTr="005A0F28">
        <w:tc>
          <w:tcPr>
            <w:tcW w:w="1368" w:type="dxa"/>
            <w:vMerge/>
          </w:tcPr>
          <w:p w:rsidR="00BC5521" w:rsidRPr="00844F07" w:rsidRDefault="00BC5521" w:rsidP="00B225CB">
            <w:pPr>
              <w:spacing w:after="0" w:line="240" w:lineRule="auto"/>
              <w:rPr>
                <w:rFonts w:ascii="Times New Roman" w:hAnsi="Times New Roman" w:cs="Times New Roman"/>
                <w:sz w:val="24"/>
                <w:szCs w:val="24"/>
              </w:rPr>
            </w:pPr>
          </w:p>
        </w:tc>
        <w:tc>
          <w:tcPr>
            <w:tcW w:w="8550" w:type="dxa"/>
          </w:tcPr>
          <w:p w:rsidR="00BC5521" w:rsidRPr="00844F07" w:rsidRDefault="00BC5521" w:rsidP="009F4D37">
            <w:pPr>
              <w:pStyle w:val="NormalWeb"/>
              <w:spacing w:before="0" w:beforeAutospacing="0" w:after="0" w:afterAutospacing="0"/>
              <w:jc w:val="both"/>
              <w:textAlignment w:val="baseline"/>
              <w:rPr>
                <w:bCs/>
                <w:kern w:val="24"/>
              </w:rPr>
            </w:pPr>
            <w:r w:rsidRPr="00844F07">
              <w:rPr>
                <w:lang w:val="en-IN"/>
              </w:rPr>
              <w:t>JAUC6 to JAUC10 series of primers can be used in castor breeding programme to identify root rot resistant genotypes in Marker Assisted Selection (MAS) or Marker Assisted Backcrossing (MAB).</w:t>
            </w:r>
          </w:p>
          <w:p w:rsidR="00BC5521" w:rsidRPr="00844F07" w:rsidRDefault="00213D2C" w:rsidP="00B225CB">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 xml:space="preserve"> </w:t>
            </w:r>
            <w:r w:rsidR="00BC5521" w:rsidRPr="00844F07">
              <w:rPr>
                <w:rFonts w:ascii="Times New Roman" w:hAnsi="Times New Roman" w:cs="Times New Roman"/>
                <w:b/>
                <w:bCs/>
                <w:kern w:val="24"/>
                <w:sz w:val="24"/>
                <w:szCs w:val="24"/>
              </w:rPr>
              <w:t>(Action:</w:t>
            </w:r>
            <w:r w:rsidR="00BC5521" w:rsidRPr="00844F07">
              <w:rPr>
                <w:rFonts w:ascii="Times New Roman" w:hAnsi="Times New Roman" w:cs="Times New Roman"/>
                <w:kern w:val="24"/>
                <w:sz w:val="24"/>
                <w:szCs w:val="24"/>
              </w:rPr>
              <w:t xml:space="preserve">  </w:t>
            </w:r>
            <w:r w:rsidR="00BC5521" w:rsidRPr="00844F07">
              <w:rPr>
                <w:rFonts w:ascii="Times New Roman" w:hAnsi="Times New Roman" w:cs="Times New Roman"/>
                <w:b/>
                <w:sz w:val="24"/>
                <w:szCs w:val="24"/>
              </w:rPr>
              <w:t>Professor and Head, Department of Biochemistry and Biotechnology, JAU, Junagadh</w:t>
            </w:r>
            <w:r w:rsidR="00BC5521" w:rsidRPr="00844F07">
              <w:rPr>
                <w:rFonts w:ascii="Times New Roman" w:hAnsi="Times New Roman" w:cs="Times New Roman"/>
                <w:kern w:val="24"/>
                <w:sz w:val="24"/>
                <w:szCs w:val="24"/>
              </w:rPr>
              <w:t>)</w:t>
            </w:r>
          </w:p>
        </w:tc>
      </w:tr>
      <w:tr w:rsidR="00BC5521" w:rsidRPr="00844F07" w:rsidTr="005A0F28">
        <w:tc>
          <w:tcPr>
            <w:tcW w:w="1368" w:type="dxa"/>
            <w:vMerge w:val="restart"/>
          </w:tcPr>
          <w:p w:rsidR="00BC5521" w:rsidRPr="00844F07" w:rsidRDefault="00BC5521" w:rsidP="0025379D">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11.6.1.</w:t>
            </w:r>
            <w:r w:rsidR="0025379D" w:rsidRPr="00844F07">
              <w:rPr>
                <w:rFonts w:ascii="Times New Roman" w:hAnsi="Times New Roman" w:cs="Times New Roman"/>
                <w:sz w:val="24"/>
                <w:szCs w:val="24"/>
              </w:rPr>
              <w:t>13</w:t>
            </w:r>
          </w:p>
        </w:tc>
        <w:tc>
          <w:tcPr>
            <w:tcW w:w="8550" w:type="dxa"/>
          </w:tcPr>
          <w:p w:rsidR="00BC5521" w:rsidRPr="00844F07" w:rsidRDefault="00664ED1" w:rsidP="00B225CB">
            <w:pPr>
              <w:spacing w:after="0" w:line="240" w:lineRule="auto"/>
              <w:rPr>
                <w:rFonts w:ascii="Times New Roman" w:hAnsi="Times New Roman" w:cs="Times New Roman"/>
                <w:sz w:val="24"/>
                <w:szCs w:val="24"/>
              </w:rPr>
            </w:pPr>
            <w:r w:rsidRPr="00844F07">
              <w:rPr>
                <w:rFonts w:ascii="Times New Roman" w:hAnsi="Times New Roman" w:cs="Times New Roman"/>
                <w:b/>
                <w:bCs/>
                <w:sz w:val="24"/>
                <w:szCs w:val="24"/>
                <w:lang w:val="en-IN"/>
              </w:rPr>
              <w:t>Yield assessment of some drought tolerant groundnut genotypes</w:t>
            </w:r>
          </w:p>
        </w:tc>
      </w:tr>
      <w:tr w:rsidR="00BC5521" w:rsidRPr="00844F07" w:rsidTr="005A0F28">
        <w:tc>
          <w:tcPr>
            <w:tcW w:w="1368" w:type="dxa"/>
            <w:vMerge/>
          </w:tcPr>
          <w:p w:rsidR="00BC5521" w:rsidRPr="00844F07" w:rsidRDefault="00BC5521" w:rsidP="00B225CB">
            <w:pPr>
              <w:spacing w:after="0" w:line="240" w:lineRule="auto"/>
              <w:rPr>
                <w:rFonts w:ascii="Times New Roman" w:hAnsi="Times New Roman" w:cs="Times New Roman"/>
                <w:sz w:val="24"/>
                <w:szCs w:val="24"/>
              </w:rPr>
            </w:pPr>
          </w:p>
        </w:tc>
        <w:tc>
          <w:tcPr>
            <w:tcW w:w="8550" w:type="dxa"/>
          </w:tcPr>
          <w:p w:rsidR="00664ED1" w:rsidRPr="00844F07" w:rsidRDefault="00664ED1" w:rsidP="00B225CB">
            <w:pPr>
              <w:spacing w:after="0" w:line="240" w:lineRule="auto"/>
              <w:jc w:val="both"/>
              <w:rPr>
                <w:rFonts w:ascii="Times New Roman" w:hAnsi="Times New Roman" w:cs="Times New Roman"/>
                <w:b/>
                <w:sz w:val="24"/>
                <w:szCs w:val="24"/>
              </w:rPr>
            </w:pPr>
            <w:r w:rsidRPr="00844F07">
              <w:rPr>
                <w:rFonts w:ascii="Times New Roman" w:hAnsi="Times New Roman" w:cs="Times New Roman"/>
                <w:sz w:val="24"/>
                <w:szCs w:val="24"/>
              </w:rPr>
              <w:t>It is recommended to the scientific community that the genotypes DRT-2004-7 and J-53 possessed drought tolerance under unirrigated condition. Both genotypes recorded higher pod, haulm and biological yield. Harvest index and partitioning to pod were also highest along with high LAI and number of nodules at 70 DAS, thereby having better assimilation of photosynthates towards sink under rainfed condition. These genotypes may be used as parents in breeding programme for development of drought tolerant varieties.</w:t>
            </w:r>
          </w:p>
          <w:p w:rsidR="00BC5521" w:rsidRPr="00844F07" w:rsidRDefault="00E65DC1" w:rsidP="00B225CB">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 xml:space="preserve"> </w:t>
            </w:r>
            <w:r w:rsidR="00664ED1" w:rsidRPr="00844F07">
              <w:rPr>
                <w:rFonts w:ascii="Times New Roman" w:hAnsi="Times New Roman" w:cs="Times New Roman"/>
                <w:b/>
                <w:bCs/>
                <w:kern w:val="24"/>
                <w:sz w:val="24"/>
                <w:szCs w:val="24"/>
              </w:rPr>
              <w:t>(Action:</w:t>
            </w:r>
            <w:r w:rsidR="00664ED1" w:rsidRPr="00844F07">
              <w:rPr>
                <w:rFonts w:ascii="Times New Roman" w:hAnsi="Times New Roman" w:cs="Times New Roman"/>
                <w:kern w:val="24"/>
                <w:sz w:val="24"/>
                <w:szCs w:val="24"/>
              </w:rPr>
              <w:t xml:space="preserve">  </w:t>
            </w:r>
            <w:r w:rsidR="00664ED1" w:rsidRPr="00844F07">
              <w:rPr>
                <w:rFonts w:ascii="Times New Roman" w:hAnsi="Times New Roman" w:cs="Times New Roman"/>
                <w:b/>
                <w:sz w:val="24"/>
                <w:szCs w:val="24"/>
              </w:rPr>
              <w:t>Research Scientist (Groundnut), Main Oilseeds Research Station, JAU, Junagadh</w:t>
            </w:r>
            <w:r w:rsidR="00664ED1" w:rsidRPr="00844F07">
              <w:rPr>
                <w:rFonts w:ascii="Times New Roman" w:hAnsi="Times New Roman" w:cs="Times New Roman"/>
                <w:kern w:val="24"/>
                <w:sz w:val="24"/>
                <w:szCs w:val="24"/>
              </w:rPr>
              <w:t>)</w:t>
            </w:r>
          </w:p>
        </w:tc>
      </w:tr>
      <w:tr w:rsidR="00BC5521" w:rsidRPr="00844F07" w:rsidTr="005A0F28">
        <w:tc>
          <w:tcPr>
            <w:tcW w:w="9918" w:type="dxa"/>
            <w:gridSpan w:val="2"/>
          </w:tcPr>
          <w:p w:rsidR="00BC5521" w:rsidRPr="00844F07" w:rsidRDefault="00BC5521"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Navsari Agricultural University</w:t>
            </w:r>
          </w:p>
        </w:tc>
      </w:tr>
      <w:tr w:rsidR="00BC5521" w:rsidRPr="00844F07" w:rsidTr="005A0F28">
        <w:tc>
          <w:tcPr>
            <w:tcW w:w="1368" w:type="dxa"/>
            <w:vMerge w:val="restart"/>
          </w:tcPr>
          <w:p w:rsidR="00BC5521" w:rsidRPr="00844F07" w:rsidRDefault="00BC5521" w:rsidP="0025379D">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11.6.1.</w:t>
            </w:r>
            <w:r w:rsidR="0025379D" w:rsidRPr="00844F07">
              <w:rPr>
                <w:rFonts w:ascii="Times New Roman" w:hAnsi="Times New Roman" w:cs="Times New Roman"/>
                <w:sz w:val="24"/>
                <w:szCs w:val="24"/>
              </w:rPr>
              <w:t>14</w:t>
            </w:r>
          </w:p>
        </w:tc>
        <w:tc>
          <w:tcPr>
            <w:tcW w:w="8550" w:type="dxa"/>
          </w:tcPr>
          <w:p w:rsidR="00BC5521" w:rsidRPr="00844F07" w:rsidRDefault="00405E4D" w:rsidP="00B225CB">
            <w:pPr>
              <w:spacing w:after="0" w:line="240" w:lineRule="auto"/>
              <w:rPr>
                <w:rFonts w:ascii="Times New Roman" w:hAnsi="Times New Roman" w:cs="Times New Roman"/>
                <w:sz w:val="24"/>
                <w:szCs w:val="24"/>
              </w:rPr>
            </w:pPr>
            <w:r w:rsidRPr="00844F07">
              <w:rPr>
                <w:rFonts w:ascii="Times New Roman" w:hAnsi="Times New Roman" w:cs="Times New Roman"/>
                <w:b/>
                <w:sz w:val="24"/>
                <w:szCs w:val="24"/>
              </w:rPr>
              <w:t>Screening of cotton genotypes for water stress tolerance</w:t>
            </w:r>
          </w:p>
        </w:tc>
      </w:tr>
      <w:tr w:rsidR="00405E4D" w:rsidRPr="00844F07" w:rsidTr="005A0F28">
        <w:trPr>
          <w:trHeight w:val="710"/>
        </w:trPr>
        <w:tc>
          <w:tcPr>
            <w:tcW w:w="1368" w:type="dxa"/>
            <w:vMerge/>
          </w:tcPr>
          <w:p w:rsidR="00405E4D" w:rsidRPr="00844F07" w:rsidRDefault="00405E4D" w:rsidP="00B225CB">
            <w:pPr>
              <w:spacing w:after="0" w:line="240" w:lineRule="auto"/>
              <w:rPr>
                <w:rFonts w:ascii="Times New Roman" w:hAnsi="Times New Roman" w:cs="Times New Roman"/>
                <w:sz w:val="24"/>
                <w:szCs w:val="24"/>
              </w:rPr>
            </w:pPr>
          </w:p>
        </w:tc>
        <w:tc>
          <w:tcPr>
            <w:tcW w:w="8550" w:type="dxa"/>
          </w:tcPr>
          <w:p w:rsidR="00F22137" w:rsidRPr="00844F07" w:rsidRDefault="00FB45AE" w:rsidP="009F4D37">
            <w:pPr>
              <w:spacing w:after="0" w:line="240" w:lineRule="auto"/>
              <w:jc w:val="both"/>
              <w:rPr>
                <w:rFonts w:ascii="Times New Roman" w:hAnsi="Times New Roman" w:cs="Times New Roman"/>
                <w:sz w:val="24"/>
                <w:szCs w:val="24"/>
              </w:rPr>
            </w:pPr>
            <w:r w:rsidRPr="00844F07">
              <w:rPr>
                <w:rFonts w:ascii="Times New Roman" w:hAnsi="Times New Roman" w:cs="Times New Roman"/>
                <w:sz w:val="24"/>
                <w:szCs w:val="24"/>
              </w:rPr>
              <w:t>Cotton entries GSHV-162 and H-1454/12 wer</w:t>
            </w:r>
            <w:r w:rsidR="00E7160B" w:rsidRPr="00844F07">
              <w:rPr>
                <w:rFonts w:ascii="Times New Roman" w:hAnsi="Times New Roman" w:cs="Times New Roman"/>
                <w:sz w:val="24"/>
                <w:szCs w:val="24"/>
              </w:rPr>
              <w:t>e found drought tolerant, where</w:t>
            </w:r>
            <w:r w:rsidRPr="00844F07">
              <w:rPr>
                <w:rFonts w:ascii="Times New Roman" w:hAnsi="Times New Roman" w:cs="Times New Roman"/>
                <w:sz w:val="24"/>
                <w:szCs w:val="24"/>
              </w:rPr>
              <w:t>as RHC-0717 and BS-79 were found drought susceptible based on physiological parameters, yield stability index, drought susceptibility index, root length and yield related factors.</w:t>
            </w:r>
          </w:p>
          <w:p w:rsidR="00405E4D" w:rsidRPr="00844F07" w:rsidRDefault="00405E4D" w:rsidP="00B225CB">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(Action:</w:t>
            </w:r>
            <w:r w:rsidRPr="00844F07">
              <w:rPr>
                <w:rFonts w:ascii="Times New Roman" w:hAnsi="Times New Roman" w:cs="Times New Roman"/>
                <w:kern w:val="24"/>
                <w:sz w:val="24"/>
                <w:szCs w:val="24"/>
              </w:rPr>
              <w:t xml:space="preserve">  </w:t>
            </w:r>
            <w:r w:rsidRPr="00844F07">
              <w:rPr>
                <w:rFonts w:ascii="Times New Roman" w:hAnsi="Times New Roman" w:cs="Times New Roman"/>
                <w:b/>
                <w:sz w:val="24"/>
                <w:szCs w:val="24"/>
                <w:lang w:val="en-IN"/>
              </w:rPr>
              <w:t>Research Scientist, MCRS, NAU, Surat</w:t>
            </w:r>
            <w:r w:rsidRPr="00844F07">
              <w:rPr>
                <w:rFonts w:ascii="Times New Roman" w:hAnsi="Times New Roman" w:cs="Times New Roman"/>
                <w:kern w:val="24"/>
                <w:sz w:val="24"/>
                <w:szCs w:val="24"/>
              </w:rPr>
              <w:t>)</w:t>
            </w:r>
          </w:p>
        </w:tc>
      </w:tr>
      <w:tr w:rsidR="00405E4D" w:rsidRPr="00844F07" w:rsidTr="005A0F28">
        <w:trPr>
          <w:trHeight w:val="305"/>
        </w:trPr>
        <w:tc>
          <w:tcPr>
            <w:tcW w:w="1368" w:type="dxa"/>
            <w:vMerge w:val="restart"/>
          </w:tcPr>
          <w:p w:rsidR="00405E4D" w:rsidRPr="00844F07" w:rsidRDefault="00405E4D" w:rsidP="0025379D">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11.6.1.</w:t>
            </w:r>
            <w:r w:rsidR="0025379D" w:rsidRPr="00844F07">
              <w:rPr>
                <w:rFonts w:ascii="Times New Roman" w:hAnsi="Times New Roman" w:cs="Times New Roman"/>
                <w:sz w:val="24"/>
                <w:szCs w:val="24"/>
              </w:rPr>
              <w:t>15</w:t>
            </w:r>
          </w:p>
        </w:tc>
        <w:tc>
          <w:tcPr>
            <w:tcW w:w="8550" w:type="dxa"/>
          </w:tcPr>
          <w:p w:rsidR="00405E4D" w:rsidRPr="00844F07" w:rsidRDefault="00405E4D" w:rsidP="00B225CB">
            <w:pPr>
              <w:spacing w:after="0" w:line="240" w:lineRule="auto"/>
              <w:rPr>
                <w:rFonts w:ascii="Times New Roman" w:hAnsi="Times New Roman" w:cs="Times New Roman"/>
                <w:sz w:val="24"/>
                <w:szCs w:val="24"/>
              </w:rPr>
            </w:pPr>
            <w:r w:rsidRPr="00844F07">
              <w:rPr>
                <w:rFonts w:ascii="Times New Roman" w:hAnsi="Times New Roman" w:cs="Times New Roman"/>
                <w:b/>
                <w:sz w:val="24"/>
                <w:szCs w:val="24"/>
              </w:rPr>
              <w:t>Characterization of pectate lyase in banana</w:t>
            </w:r>
          </w:p>
        </w:tc>
      </w:tr>
      <w:tr w:rsidR="00405E4D" w:rsidRPr="00844F07" w:rsidTr="005A0F28">
        <w:trPr>
          <w:trHeight w:val="710"/>
        </w:trPr>
        <w:tc>
          <w:tcPr>
            <w:tcW w:w="1368" w:type="dxa"/>
            <w:vMerge/>
          </w:tcPr>
          <w:p w:rsidR="00405E4D" w:rsidRPr="00844F07" w:rsidRDefault="00405E4D" w:rsidP="00B225CB">
            <w:pPr>
              <w:spacing w:after="0" w:line="240" w:lineRule="auto"/>
              <w:rPr>
                <w:rFonts w:ascii="Times New Roman" w:hAnsi="Times New Roman" w:cs="Times New Roman"/>
                <w:sz w:val="24"/>
                <w:szCs w:val="24"/>
              </w:rPr>
            </w:pPr>
          </w:p>
        </w:tc>
        <w:tc>
          <w:tcPr>
            <w:tcW w:w="8550" w:type="dxa"/>
          </w:tcPr>
          <w:p w:rsidR="00FB45AE" w:rsidRPr="00844F07" w:rsidRDefault="00FB45AE" w:rsidP="00B225CB">
            <w:pPr>
              <w:spacing w:after="0" w:line="240" w:lineRule="auto"/>
              <w:jc w:val="both"/>
              <w:rPr>
                <w:rFonts w:ascii="Times New Roman" w:hAnsi="Times New Roman" w:cs="Times New Roman"/>
                <w:sz w:val="24"/>
                <w:szCs w:val="24"/>
                <w:lang w:val="en-IN"/>
              </w:rPr>
            </w:pPr>
            <w:r w:rsidRPr="00844F07">
              <w:rPr>
                <w:rFonts w:ascii="Times New Roman" w:hAnsi="Times New Roman" w:cs="Times New Roman"/>
                <w:sz w:val="24"/>
                <w:szCs w:val="24"/>
                <w:lang w:val="en-IN"/>
              </w:rPr>
              <w:t>Best stage for maximum recovery of pectate lyase (PEL) enzyme from G-9 variety of banana pulp is 4 days after 5% etheral treatment. Optimum activity of PEL enzyme is obtained in 20mM sodium phosphate buffer at pH 8.5 and temperature 37oC. PEL enzyme activity was increased by two thiol group chemicals (cystine and cysteine at 5.0 mM concentration) and one metal ion i.e. Mg2+ as MgCl2 (0.6 mM concentration). Major inhibitors of PEL enzyme are phenolics (ferulic acid, caffeic acid, ρ-Coumaric acid and salicylic acid), reducing agents (ascorbic acid and sodium metabisulphite), thiol groups (β-ME and DTT) and metal ions (Ba2+, Co2+, Cu2+, Fe2+ and Zn2+), which may increase shelf life of banana variety G-9.</w:t>
            </w:r>
          </w:p>
          <w:p w:rsidR="00405E4D" w:rsidRPr="00844F07" w:rsidRDefault="00405E4D" w:rsidP="00B225CB">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(Action:</w:t>
            </w:r>
            <w:r w:rsidRPr="00844F07">
              <w:rPr>
                <w:rFonts w:ascii="Times New Roman" w:hAnsi="Times New Roman" w:cs="Times New Roman"/>
                <w:kern w:val="24"/>
                <w:sz w:val="24"/>
                <w:szCs w:val="24"/>
              </w:rPr>
              <w:t xml:space="preserve">  </w:t>
            </w:r>
            <w:r w:rsidRPr="00844F07">
              <w:rPr>
                <w:rFonts w:ascii="Times New Roman" w:hAnsi="Times New Roman" w:cs="Times New Roman"/>
                <w:b/>
                <w:sz w:val="24"/>
                <w:szCs w:val="24"/>
                <w:lang w:val="en-IN"/>
              </w:rPr>
              <w:t>Prof. and Head, Dept. of Plant Molecular Biology and Biotechnology, ACHF, NAU, Navsari</w:t>
            </w:r>
            <w:r w:rsidRPr="00844F07">
              <w:rPr>
                <w:rFonts w:ascii="Times New Roman" w:hAnsi="Times New Roman" w:cs="Times New Roman"/>
                <w:kern w:val="24"/>
                <w:sz w:val="24"/>
                <w:szCs w:val="24"/>
              </w:rPr>
              <w:t>)</w:t>
            </w:r>
          </w:p>
        </w:tc>
      </w:tr>
      <w:tr w:rsidR="00405E4D" w:rsidRPr="00844F07" w:rsidTr="005A0F28">
        <w:trPr>
          <w:trHeight w:val="710"/>
        </w:trPr>
        <w:tc>
          <w:tcPr>
            <w:tcW w:w="1368" w:type="dxa"/>
            <w:vMerge w:val="restart"/>
          </w:tcPr>
          <w:p w:rsidR="00405E4D" w:rsidRPr="00844F07" w:rsidRDefault="00405E4D" w:rsidP="0025379D">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11.6.1.</w:t>
            </w:r>
            <w:r w:rsidR="0025379D" w:rsidRPr="00844F07">
              <w:rPr>
                <w:rFonts w:ascii="Times New Roman" w:hAnsi="Times New Roman" w:cs="Times New Roman"/>
                <w:sz w:val="24"/>
                <w:szCs w:val="24"/>
              </w:rPr>
              <w:t>16</w:t>
            </w:r>
          </w:p>
        </w:tc>
        <w:tc>
          <w:tcPr>
            <w:tcW w:w="8550" w:type="dxa"/>
          </w:tcPr>
          <w:p w:rsidR="00405E4D" w:rsidRPr="00844F07" w:rsidRDefault="00405E4D" w:rsidP="00B225CB">
            <w:pPr>
              <w:spacing w:after="0" w:line="240" w:lineRule="auto"/>
              <w:rPr>
                <w:rFonts w:ascii="Times New Roman" w:hAnsi="Times New Roman" w:cs="Times New Roman"/>
                <w:sz w:val="24"/>
                <w:szCs w:val="24"/>
              </w:rPr>
            </w:pPr>
            <w:r w:rsidRPr="00844F07">
              <w:rPr>
                <w:rFonts w:ascii="Times New Roman" w:hAnsi="Times New Roman" w:cs="Times New Roman"/>
                <w:b/>
                <w:bCs/>
                <w:sz w:val="24"/>
                <w:szCs w:val="24"/>
              </w:rPr>
              <w:t>Effect of nano-micronutrients (Zn and Cu) on physiology and stevioside production in stevia</w:t>
            </w:r>
          </w:p>
        </w:tc>
      </w:tr>
      <w:tr w:rsidR="00405E4D" w:rsidRPr="00844F07" w:rsidTr="005A0F28">
        <w:trPr>
          <w:trHeight w:val="710"/>
        </w:trPr>
        <w:tc>
          <w:tcPr>
            <w:tcW w:w="1368" w:type="dxa"/>
            <w:vMerge/>
          </w:tcPr>
          <w:p w:rsidR="00405E4D" w:rsidRPr="00844F07" w:rsidRDefault="00405E4D" w:rsidP="00B225CB">
            <w:pPr>
              <w:spacing w:after="0" w:line="240" w:lineRule="auto"/>
              <w:rPr>
                <w:rFonts w:ascii="Times New Roman" w:hAnsi="Times New Roman" w:cs="Times New Roman"/>
                <w:sz w:val="24"/>
                <w:szCs w:val="24"/>
              </w:rPr>
            </w:pPr>
          </w:p>
        </w:tc>
        <w:tc>
          <w:tcPr>
            <w:tcW w:w="8550" w:type="dxa"/>
          </w:tcPr>
          <w:p w:rsidR="00FB45AE" w:rsidRPr="00844F07" w:rsidRDefault="00FB45AE" w:rsidP="00B225CB">
            <w:pPr>
              <w:spacing w:after="0" w:line="240" w:lineRule="auto"/>
              <w:jc w:val="both"/>
              <w:rPr>
                <w:rFonts w:ascii="Times New Roman" w:hAnsi="Times New Roman" w:cs="Times New Roman"/>
                <w:b/>
                <w:bCs/>
                <w:sz w:val="24"/>
                <w:szCs w:val="24"/>
              </w:rPr>
            </w:pPr>
            <w:r w:rsidRPr="00844F07">
              <w:rPr>
                <w:rFonts w:ascii="Times New Roman" w:hAnsi="Times New Roman" w:cs="Times New Roman"/>
                <w:bCs/>
                <w:sz w:val="24"/>
                <w:szCs w:val="24"/>
              </w:rPr>
              <w:t>In  the micropropagation of stevia, nano particles(&lt; 50 nm) of  ZnO (10 μM) and CuO (0.05 μM) can be incorporated in place of ZnSO</w:t>
            </w:r>
            <w:r w:rsidRPr="00844F07">
              <w:rPr>
                <w:rFonts w:ascii="Times New Roman" w:hAnsi="Times New Roman" w:cs="Times New Roman"/>
                <w:bCs/>
                <w:sz w:val="24"/>
                <w:szCs w:val="24"/>
                <w:vertAlign w:val="subscript"/>
              </w:rPr>
              <w:t>4</w:t>
            </w:r>
            <w:r w:rsidRPr="00844F07">
              <w:rPr>
                <w:rFonts w:ascii="Times New Roman" w:hAnsi="Times New Roman" w:cs="Times New Roman"/>
                <w:bCs/>
                <w:sz w:val="24"/>
                <w:szCs w:val="24"/>
              </w:rPr>
              <w:t xml:space="preserve"> &amp; CuSO4 in the MS medium for getting  more number of shoots per culture, higher fresh weight,  dry weight </w:t>
            </w:r>
            <w:r w:rsidR="007F3F61" w:rsidRPr="00844F07">
              <w:rPr>
                <w:rFonts w:ascii="Times New Roman" w:hAnsi="Times New Roman" w:cs="Times New Roman"/>
                <w:bCs/>
                <w:sz w:val="24"/>
                <w:szCs w:val="24"/>
              </w:rPr>
              <w:t>and</w:t>
            </w:r>
            <w:r w:rsidRPr="00844F07">
              <w:rPr>
                <w:rFonts w:ascii="Times New Roman" w:hAnsi="Times New Roman" w:cs="Times New Roman"/>
                <w:bCs/>
                <w:sz w:val="24"/>
                <w:szCs w:val="24"/>
              </w:rPr>
              <w:t xml:space="preserve"> stevioside content (1.40% FW).</w:t>
            </w:r>
          </w:p>
          <w:p w:rsidR="00405E4D" w:rsidRPr="00844F07" w:rsidRDefault="00405E4D" w:rsidP="00B225CB">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(Action:</w:t>
            </w:r>
            <w:r w:rsidRPr="00844F07">
              <w:rPr>
                <w:rFonts w:ascii="Times New Roman" w:hAnsi="Times New Roman" w:cs="Times New Roman"/>
                <w:kern w:val="24"/>
                <w:sz w:val="24"/>
                <w:szCs w:val="24"/>
              </w:rPr>
              <w:t xml:space="preserve">  </w:t>
            </w:r>
            <w:r w:rsidRPr="00844F07">
              <w:rPr>
                <w:rFonts w:ascii="Times New Roman" w:hAnsi="Times New Roman" w:cs="Times New Roman"/>
                <w:b/>
                <w:sz w:val="24"/>
                <w:szCs w:val="24"/>
                <w:lang w:val="en-IN"/>
              </w:rPr>
              <w:t>Prof. and Head, Dept. of Plant Molecular Biology and Biotechnology, ACHF, NAU, Navsari</w:t>
            </w:r>
            <w:r w:rsidRPr="00844F07">
              <w:rPr>
                <w:rFonts w:ascii="Times New Roman" w:hAnsi="Times New Roman" w:cs="Times New Roman"/>
                <w:kern w:val="24"/>
                <w:sz w:val="24"/>
                <w:szCs w:val="24"/>
              </w:rPr>
              <w:t>)</w:t>
            </w:r>
          </w:p>
        </w:tc>
      </w:tr>
      <w:tr w:rsidR="00BC5521" w:rsidRPr="00844F07" w:rsidTr="005A0F28">
        <w:tc>
          <w:tcPr>
            <w:tcW w:w="9918" w:type="dxa"/>
            <w:gridSpan w:val="2"/>
          </w:tcPr>
          <w:p w:rsidR="00BC5521" w:rsidRPr="00844F07" w:rsidRDefault="00BC5521"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Sardar Krushinagar Dantiwada Agricultural University</w:t>
            </w:r>
          </w:p>
        </w:tc>
      </w:tr>
      <w:tr w:rsidR="00946073" w:rsidRPr="00844F07" w:rsidTr="00E65DC1">
        <w:trPr>
          <w:trHeight w:val="431"/>
        </w:trPr>
        <w:tc>
          <w:tcPr>
            <w:tcW w:w="1368" w:type="dxa"/>
          </w:tcPr>
          <w:p w:rsidR="00946073" w:rsidRPr="00844F07" w:rsidRDefault="00946073" w:rsidP="00B225CB">
            <w:pPr>
              <w:spacing w:after="0" w:line="240" w:lineRule="auto"/>
              <w:rPr>
                <w:rFonts w:ascii="Times New Roman" w:hAnsi="Times New Roman" w:cs="Times New Roman"/>
                <w:sz w:val="24"/>
                <w:szCs w:val="24"/>
              </w:rPr>
            </w:pPr>
          </w:p>
        </w:tc>
        <w:tc>
          <w:tcPr>
            <w:tcW w:w="8550" w:type="dxa"/>
            <w:vAlign w:val="center"/>
          </w:tcPr>
          <w:p w:rsidR="00946073" w:rsidRPr="00844F07" w:rsidRDefault="00946073" w:rsidP="00B225CB">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Nil</w:t>
            </w:r>
          </w:p>
        </w:tc>
      </w:tr>
    </w:tbl>
    <w:p w:rsidR="003D773B" w:rsidRPr="00844F07" w:rsidRDefault="003D773B" w:rsidP="00B225CB">
      <w:pPr>
        <w:spacing w:after="0" w:line="240" w:lineRule="auto"/>
        <w:rPr>
          <w:rFonts w:ascii="Times New Roman" w:hAnsi="Times New Roman" w:cs="Times New Roman"/>
          <w:sz w:val="24"/>
          <w:szCs w:val="24"/>
        </w:rPr>
      </w:pPr>
    </w:p>
    <w:p w:rsidR="00E940BC" w:rsidRPr="00844F07" w:rsidRDefault="00EA548E" w:rsidP="00B225CB">
      <w:pPr>
        <w:spacing w:after="0" w:line="240" w:lineRule="auto"/>
        <w:rPr>
          <w:rFonts w:ascii="Times New Roman" w:hAnsi="Times New Roman" w:cs="Times New Roman"/>
          <w:b/>
          <w:bCs/>
          <w:sz w:val="24"/>
          <w:szCs w:val="24"/>
        </w:rPr>
        <w:sectPr w:rsidR="00E940BC" w:rsidRPr="00844F07" w:rsidSect="00B225CB">
          <w:footerReference w:type="default" r:id="rId8"/>
          <w:pgSz w:w="12240" w:h="15840"/>
          <w:pgMar w:top="1440" w:right="1440" w:bottom="1440" w:left="2160" w:header="720" w:footer="720" w:gutter="0"/>
          <w:cols w:space="720"/>
          <w:docGrid w:linePitch="360"/>
        </w:sectPr>
      </w:pPr>
      <w:r w:rsidRPr="00844F07">
        <w:rPr>
          <w:rFonts w:ascii="Times New Roman" w:hAnsi="Times New Roman" w:cs="Times New Roman"/>
          <w:b/>
          <w:bCs/>
          <w:sz w:val="24"/>
          <w:szCs w:val="24"/>
        </w:rPr>
        <w:br w:type="page"/>
      </w:r>
    </w:p>
    <w:p w:rsidR="00B21F82" w:rsidRPr="00844F07" w:rsidRDefault="00B21F82"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lastRenderedPageBreak/>
        <w:t>11.</w:t>
      </w:r>
      <w:r w:rsidR="00A51381" w:rsidRPr="00844F07">
        <w:rPr>
          <w:rFonts w:ascii="Times New Roman" w:hAnsi="Times New Roman" w:cs="Times New Roman"/>
          <w:b/>
          <w:bCs/>
          <w:sz w:val="24"/>
          <w:szCs w:val="24"/>
        </w:rPr>
        <w:t>6</w:t>
      </w:r>
      <w:r w:rsidRPr="00844F07">
        <w:rPr>
          <w:rFonts w:ascii="Times New Roman" w:hAnsi="Times New Roman" w:cs="Times New Roman"/>
          <w:b/>
          <w:bCs/>
          <w:sz w:val="24"/>
          <w:szCs w:val="24"/>
        </w:rPr>
        <w:t>.2 New Technical Programme</w:t>
      </w:r>
    </w:p>
    <w:p w:rsidR="00B21F82" w:rsidRPr="00844F07" w:rsidRDefault="00B21F82"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Anand Agricultural University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10"/>
        <w:gridCol w:w="4248"/>
        <w:gridCol w:w="5310"/>
        <w:gridCol w:w="2308"/>
      </w:tblGrid>
      <w:tr w:rsidR="00B21F82" w:rsidRPr="00844F07" w:rsidTr="00E940BC">
        <w:tc>
          <w:tcPr>
            <w:tcW w:w="497" w:type="pct"/>
          </w:tcPr>
          <w:p w:rsidR="00B21F82" w:rsidRPr="00844F07" w:rsidRDefault="00B21F82" w:rsidP="00E940BC">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Sr. No.</w:t>
            </w:r>
          </w:p>
        </w:tc>
        <w:tc>
          <w:tcPr>
            <w:tcW w:w="1612" w:type="pct"/>
          </w:tcPr>
          <w:p w:rsidR="00B21F82" w:rsidRPr="00844F07" w:rsidRDefault="00B21F82" w:rsidP="00E940BC">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Title / Centre</w:t>
            </w:r>
          </w:p>
        </w:tc>
        <w:tc>
          <w:tcPr>
            <w:tcW w:w="2015" w:type="pct"/>
          </w:tcPr>
          <w:p w:rsidR="00B21F82" w:rsidRPr="00844F07" w:rsidRDefault="00B21F82" w:rsidP="00E940BC">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Suggestions</w:t>
            </w:r>
          </w:p>
        </w:tc>
        <w:tc>
          <w:tcPr>
            <w:tcW w:w="876" w:type="pct"/>
          </w:tcPr>
          <w:p w:rsidR="00B21F82" w:rsidRPr="00844F07" w:rsidRDefault="00B21F82" w:rsidP="00E940BC">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Remarks</w:t>
            </w:r>
          </w:p>
        </w:tc>
      </w:tr>
      <w:tr w:rsidR="00B21F82" w:rsidRPr="00844F07" w:rsidTr="00E940BC">
        <w:tc>
          <w:tcPr>
            <w:tcW w:w="497" w:type="pct"/>
            <w:vMerge w:val="restart"/>
          </w:tcPr>
          <w:p w:rsidR="00B21F82" w:rsidRPr="00844F07" w:rsidRDefault="00B21F82"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w:t>
            </w:r>
            <w:r w:rsidR="00A51381" w:rsidRPr="00844F07">
              <w:rPr>
                <w:rFonts w:ascii="Times New Roman" w:hAnsi="Times New Roman" w:cs="Times New Roman"/>
                <w:sz w:val="24"/>
                <w:szCs w:val="24"/>
              </w:rPr>
              <w:t>6</w:t>
            </w:r>
            <w:r w:rsidRPr="00844F07">
              <w:rPr>
                <w:rFonts w:ascii="Times New Roman" w:hAnsi="Times New Roman" w:cs="Times New Roman"/>
                <w:sz w:val="24"/>
                <w:szCs w:val="24"/>
              </w:rPr>
              <w:t>.2.1</w:t>
            </w:r>
          </w:p>
        </w:tc>
        <w:tc>
          <w:tcPr>
            <w:tcW w:w="4503" w:type="pct"/>
            <w:gridSpan w:val="3"/>
          </w:tcPr>
          <w:p w:rsidR="00B21F82" w:rsidRPr="00844F07" w:rsidRDefault="00B21F82" w:rsidP="00E940BC">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Centre:</w:t>
            </w:r>
            <w:r w:rsidR="005A7998" w:rsidRPr="00844F07">
              <w:rPr>
                <w:rFonts w:ascii="Times New Roman" w:hAnsi="Times New Roman" w:cs="Times New Roman"/>
                <w:b/>
                <w:bCs/>
                <w:sz w:val="24"/>
                <w:szCs w:val="24"/>
              </w:rPr>
              <w:t xml:space="preserve"> </w:t>
            </w:r>
            <w:r w:rsidR="005A7998" w:rsidRPr="00844F07">
              <w:rPr>
                <w:rFonts w:ascii="Times New Roman" w:hAnsi="Times New Roman" w:cs="Times New Roman"/>
                <w:b/>
                <w:sz w:val="24"/>
                <w:szCs w:val="24"/>
                <w:lang w:val="en-IN"/>
              </w:rPr>
              <w:t>Regional Research Station, AAU, Anand</w:t>
            </w:r>
          </w:p>
        </w:tc>
      </w:tr>
      <w:tr w:rsidR="00B21F82" w:rsidRPr="00844F07" w:rsidTr="00E940BC">
        <w:tc>
          <w:tcPr>
            <w:tcW w:w="497" w:type="pct"/>
            <w:vMerge/>
          </w:tcPr>
          <w:p w:rsidR="00B21F82" w:rsidRPr="00844F07" w:rsidRDefault="00B21F82" w:rsidP="00E940BC">
            <w:pPr>
              <w:spacing w:after="0" w:line="240" w:lineRule="auto"/>
              <w:rPr>
                <w:rFonts w:ascii="Times New Roman" w:hAnsi="Times New Roman" w:cs="Times New Roman"/>
                <w:sz w:val="24"/>
                <w:szCs w:val="24"/>
              </w:rPr>
            </w:pPr>
          </w:p>
        </w:tc>
        <w:tc>
          <w:tcPr>
            <w:tcW w:w="1612" w:type="pct"/>
          </w:tcPr>
          <w:p w:rsidR="005A7998" w:rsidRPr="00844F07" w:rsidRDefault="005A7998" w:rsidP="00E940BC">
            <w:pPr>
              <w:tabs>
                <w:tab w:val="left" w:pos="5567"/>
              </w:tabs>
              <w:spacing w:after="0" w:line="240" w:lineRule="auto"/>
              <w:rPr>
                <w:rFonts w:ascii="Times New Roman" w:hAnsi="Times New Roman" w:cs="Times New Roman"/>
                <w:kern w:val="24"/>
                <w:sz w:val="24"/>
                <w:szCs w:val="24"/>
              </w:rPr>
            </w:pPr>
            <w:r w:rsidRPr="00844F07">
              <w:rPr>
                <w:rFonts w:ascii="Times New Roman" w:hAnsi="Times New Roman" w:cs="Times New Roman"/>
                <w:sz w:val="24"/>
                <w:szCs w:val="24"/>
                <w:lang w:val="en-IN"/>
              </w:rPr>
              <w:t>Effect of different packaging materials and plant growth regulators on germinability and vigour of cotton (</w:t>
            </w:r>
            <w:r w:rsidRPr="00844F07">
              <w:rPr>
                <w:rFonts w:ascii="Times New Roman" w:hAnsi="Times New Roman" w:cs="Times New Roman"/>
                <w:i/>
                <w:iCs/>
                <w:sz w:val="24"/>
                <w:szCs w:val="24"/>
                <w:lang w:val="en-IN"/>
              </w:rPr>
              <w:t>Gossypium hirsutum</w:t>
            </w:r>
            <w:r w:rsidRPr="00844F07">
              <w:rPr>
                <w:rFonts w:ascii="Times New Roman" w:hAnsi="Times New Roman" w:cs="Times New Roman"/>
                <w:sz w:val="24"/>
                <w:szCs w:val="24"/>
                <w:lang w:val="en-IN"/>
              </w:rPr>
              <w:t xml:space="preserve"> L)</w:t>
            </w:r>
          </w:p>
        </w:tc>
        <w:tc>
          <w:tcPr>
            <w:tcW w:w="2015" w:type="pct"/>
          </w:tcPr>
          <w:p w:rsidR="005A7998" w:rsidRPr="00844F07" w:rsidRDefault="00115FF8" w:rsidP="00E940BC">
            <w:pPr>
              <w:spacing w:after="0" w:line="240" w:lineRule="auto"/>
              <w:jc w:val="center"/>
              <w:rPr>
                <w:rFonts w:ascii="Times New Roman" w:hAnsi="Times New Roman" w:cs="Times New Roman"/>
                <w:sz w:val="24"/>
                <w:szCs w:val="24"/>
              </w:rPr>
            </w:pPr>
            <w:r w:rsidRPr="00844F07">
              <w:rPr>
                <w:rFonts w:ascii="Times New Roman" w:hAnsi="Times New Roman" w:cs="Times New Roman"/>
                <w:b/>
                <w:bCs/>
                <w:sz w:val="24"/>
                <w:szCs w:val="24"/>
              </w:rPr>
              <w:t>----</w:t>
            </w:r>
          </w:p>
          <w:p w:rsidR="00E940BC" w:rsidRPr="00844F07" w:rsidRDefault="00E940BC" w:rsidP="00E940BC">
            <w:pPr>
              <w:spacing w:after="0" w:line="240" w:lineRule="auto"/>
              <w:rPr>
                <w:rFonts w:ascii="Times New Roman" w:hAnsi="Times New Roman" w:cs="Times New Roman"/>
                <w:b/>
                <w:bCs/>
                <w:kern w:val="24"/>
                <w:sz w:val="24"/>
                <w:szCs w:val="24"/>
              </w:rPr>
            </w:pPr>
          </w:p>
          <w:p w:rsidR="00E940BC" w:rsidRPr="00844F07" w:rsidRDefault="00E940BC" w:rsidP="00E940BC">
            <w:pPr>
              <w:spacing w:after="0" w:line="240" w:lineRule="auto"/>
              <w:rPr>
                <w:rFonts w:ascii="Times New Roman" w:hAnsi="Times New Roman" w:cs="Times New Roman"/>
                <w:b/>
                <w:bCs/>
                <w:kern w:val="24"/>
                <w:sz w:val="24"/>
                <w:szCs w:val="24"/>
              </w:rPr>
            </w:pPr>
          </w:p>
          <w:p w:rsidR="00B21F82" w:rsidRPr="00844F07" w:rsidRDefault="005A7998" w:rsidP="00E940BC">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(Action:</w:t>
            </w:r>
            <w:r w:rsidRPr="00844F07">
              <w:rPr>
                <w:rFonts w:ascii="Times New Roman" w:hAnsi="Times New Roman" w:cs="Times New Roman"/>
                <w:kern w:val="24"/>
                <w:sz w:val="24"/>
                <w:szCs w:val="24"/>
              </w:rPr>
              <w:t xml:space="preserve">  </w:t>
            </w:r>
            <w:r w:rsidRPr="00844F07">
              <w:rPr>
                <w:rFonts w:ascii="Times New Roman" w:hAnsi="Times New Roman" w:cs="Times New Roman"/>
                <w:b/>
                <w:sz w:val="24"/>
                <w:szCs w:val="24"/>
                <w:lang w:val="en-IN"/>
              </w:rPr>
              <w:t>Research Scientist, RRS, AAU, Anand</w:t>
            </w:r>
            <w:r w:rsidRPr="00844F07">
              <w:rPr>
                <w:rFonts w:ascii="Times New Roman" w:hAnsi="Times New Roman" w:cs="Times New Roman"/>
                <w:kern w:val="24"/>
                <w:sz w:val="24"/>
                <w:szCs w:val="24"/>
              </w:rPr>
              <w:t>)</w:t>
            </w:r>
          </w:p>
        </w:tc>
        <w:tc>
          <w:tcPr>
            <w:tcW w:w="876" w:type="pct"/>
          </w:tcPr>
          <w:p w:rsidR="00B21F82" w:rsidRPr="00844F07" w:rsidRDefault="005A7998" w:rsidP="00E940BC">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w:t>
            </w:r>
          </w:p>
        </w:tc>
      </w:tr>
      <w:tr w:rsidR="005A7998" w:rsidRPr="00844F07" w:rsidTr="00E940BC">
        <w:tc>
          <w:tcPr>
            <w:tcW w:w="497" w:type="pct"/>
            <w:vMerge w:val="restart"/>
          </w:tcPr>
          <w:p w:rsidR="005A7998" w:rsidRPr="00844F07" w:rsidRDefault="005A7998"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11.6.2.</w:t>
            </w:r>
            <w:r w:rsidR="00B42465" w:rsidRPr="00844F07">
              <w:rPr>
                <w:rFonts w:ascii="Times New Roman" w:hAnsi="Times New Roman" w:cs="Times New Roman"/>
                <w:sz w:val="24"/>
                <w:szCs w:val="24"/>
              </w:rPr>
              <w:t xml:space="preserve"> </w:t>
            </w:r>
            <w:r w:rsidR="00115FF8" w:rsidRPr="00844F07">
              <w:rPr>
                <w:rFonts w:ascii="Times New Roman" w:hAnsi="Times New Roman" w:cs="Times New Roman"/>
                <w:sz w:val="24"/>
                <w:szCs w:val="24"/>
              </w:rPr>
              <w:t>2</w:t>
            </w:r>
          </w:p>
        </w:tc>
        <w:tc>
          <w:tcPr>
            <w:tcW w:w="4503" w:type="pct"/>
            <w:gridSpan w:val="3"/>
          </w:tcPr>
          <w:p w:rsidR="005A7998" w:rsidRPr="00844F07" w:rsidRDefault="005A7998" w:rsidP="00E940BC">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 xml:space="preserve">Centre: </w:t>
            </w:r>
            <w:r w:rsidRPr="00844F07">
              <w:rPr>
                <w:rFonts w:ascii="Times New Roman" w:hAnsi="Times New Roman" w:cs="Times New Roman"/>
                <w:b/>
                <w:sz w:val="24"/>
                <w:szCs w:val="24"/>
                <w:lang w:val="en-IN"/>
              </w:rPr>
              <w:t>Regional Research Station, AAU, Anand</w:t>
            </w:r>
          </w:p>
        </w:tc>
      </w:tr>
      <w:tr w:rsidR="005A7998" w:rsidRPr="00844F07" w:rsidTr="00E940BC">
        <w:tc>
          <w:tcPr>
            <w:tcW w:w="497" w:type="pct"/>
            <w:vMerge/>
          </w:tcPr>
          <w:p w:rsidR="005A7998" w:rsidRPr="00844F07" w:rsidRDefault="005A7998" w:rsidP="00E940BC">
            <w:pPr>
              <w:spacing w:after="0" w:line="240" w:lineRule="auto"/>
              <w:rPr>
                <w:rFonts w:ascii="Times New Roman" w:hAnsi="Times New Roman" w:cs="Times New Roman"/>
                <w:sz w:val="24"/>
                <w:szCs w:val="24"/>
              </w:rPr>
            </w:pPr>
          </w:p>
        </w:tc>
        <w:tc>
          <w:tcPr>
            <w:tcW w:w="1612" w:type="pct"/>
          </w:tcPr>
          <w:p w:rsidR="005A7998" w:rsidRPr="00844F07" w:rsidRDefault="0005247C" w:rsidP="00E940BC">
            <w:pPr>
              <w:tabs>
                <w:tab w:val="left" w:pos="5567"/>
              </w:tabs>
              <w:spacing w:after="0" w:line="240" w:lineRule="auto"/>
              <w:rPr>
                <w:rFonts w:ascii="Times New Roman" w:hAnsi="Times New Roman" w:cs="Times New Roman"/>
                <w:kern w:val="24"/>
                <w:sz w:val="24"/>
                <w:szCs w:val="24"/>
              </w:rPr>
            </w:pPr>
            <w:r w:rsidRPr="00844F07">
              <w:rPr>
                <w:rFonts w:ascii="Times New Roman" w:hAnsi="Times New Roman" w:cs="Times New Roman"/>
                <w:sz w:val="24"/>
                <w:szCs w:val="24"/>
                <w:lang w:val="en-IN"/>
              </w:rPr>
              <w:t>Effect of different packaging materials and plant growth regulators on germination and vigour of Green gram (</w:t>
            </w:r>
            <w:r w:rsidRPr="00844F07">
              <w:rPr>
                <w:rFonts w:ascii="Times New Roman" w:hAnsi="Times New Roman" w:cs="Times New Roman"/>
                <w:i/>
                <w:iCs/>
                <w:sz w:val="24"/>
                <w:szCs w:val="24"/>
                <w:lang w:val="en-IN"/>
              </w:rPr>
              <w:t>Vigna radiata</w:t>
            </w:r>
            <w:r w:rsidRPr="00844F07">
              <w:rPr>
                <w:rFonts w:ascii="Times New Roman" w:hAnsi="Times New Roman" w:cs="Times New Roman"/>
                <w:sz w:val="24"/>
                <w:szCs w:val="24"/>
                <w:lang w:val="en-IN"/>
              </w:rPr>
              <w:t xml:space="preserve"> L. Wileczek.) Var. Meha.</w:t>
            </w:r>
          </w:p>
        </w:tc>
        <w:tc>
          <w:tcPr>
            <w:tcW w:w="2015" w:type="pct"/>
          </w:tcPr>
          <w:p w:rsidR="00AE0D88" w:rsidRPr="00844F07" w:rsidRDefault="00AE0D88" w:rsidP="00E940BC">
            <w:pPr>
              <w:spacing w:after="0" w:line="240" w:lineRule="auto"/>
              <w:jc w:val="center"/>
              <w:rPr>
                <w:rFonts w:ascii="Times New Roman" w:hAnsi="Times New Roman" w:cs="Times New Roman"/>
                <w:sz w:val="24"/>
                <w:szCs w:val="24"/>
              </w:rPr>
            </w:pPr>
            <w:r w:rsidRPr="00844F07">
              <w:rPr>
                <w:rFonts w:ascii="Times New Roman" w:hAnsi="Times New Roman" w:cs="Times New Roman"/>
                <w:b/>
                <w:bCs/>
                <w:sz w:val="24"/>
                <w:szCs w:val="24"/>
              </w:rPr>
              <w:t>----</w:t>
            </w:r>
          </w:p>
          <w:p w:rsidR="00E940BC" w:rsidRPr="00844F07" w:rsidRDefault="00AE0D88" w:rsidP="00E940BC">
            <w:pPr>
              <w:spacing w:after="0" w:line="240" w:lineRule="auto"/>
              <w:rPr>
                <w:rFonts w:ascii="Times New Roman" w:hAnsi="Times New Roman" w:cs="Times New Roman"/>
                <w:b/>
                <w:bCs/>
                <w:kern w:val="24"/>
                <w:sz w:val="24"/>
                <w:szCs w:val="24"/>
              </w:rPr>
            </w:pPr>
            <w:r w:rsidRPr="00844F07">
              <w:rPr>
                <w:rFonts w:ascii="Times New Roman" w:hAnsi="Times New Roman" w:cs="Times New Roman"/>
                <w:b/>
                <w:bCs/>
                <w:kern w:val="24"/>
                <w:sz w:val="24"/>
                <w:szCs w:val="24"/>
              </w:rPr>
              <w:t xml:space="preserve"> </w:t>
            </w:r>
          </w:p>
          <w:p w:rsidR="00E940BC" w:rsidRPr="00844F07" w:rsidRDefault="00E940BC" w:rsidP="00E940BC">
            <w:pPr>
              <w:spacing w:after="0" w:line="240" w:lineRule="auto"/>
              <w:rPr>
                <w:rFonts w:ascii="Times New Roman" w:hAnsi="Times New Roman" w:cs="Times New Roman"/>
                <w:b/>
                <w:bCs/>
                <w:kern w:val="24"/>
                <w:sz w:val="24"/>
                <w:szCs w:val="24"/>
              </w:rPr>
            </w:pPr>
          </w:p>
          <w:p w:rsidR="005A7998" w:rsidRPr="00844F07" w:rsidRDefault="005A7998" w:rsidP="00E940BC">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(Action:</w:t>
            </w:r>
            <w:r w:rsidRPr="00844F07">
              <w:rPr>
                <w:rFonts w:ascii="Times New Roman" w:hAnsi="Times New Roman" w:cs="Times New Roman"/>
                <w:kern w:val="24"/>
                <w:sz w:val="24"/>
                <w:szCs w:val="24"/>
              </w:rPr>
              <w:t xml:space="preserve">  </w:t>
            </w:r>
            <w:r w:rsidRPr="00844F07">
              <w:rPr>
                <w:rFonts w:ascii="Times New Roman" w:hAnsi="Times New Roman" w:cs="Times New Roman"/>
                <w:b/>
                <w:sz w:val="24"/>
                <w:szCs w:val="24"/>
                <w:lang w:val="en-IN"/>
              </w:rPr>
              <w:t>Research Scientist, RRS, AAU, Anand</w:t>
            </w:r>
            <w:r w:rsidRPr="00844F07">
              <w:rPr>
                <w:rFonts w:ascii="Times New Roman" w:hAnsi="Times New Roman" w:cs="Times New Roman"/>
                <w:kern w:val="24"/>
                <w:sz w:val="24"/>
                <w:szCs w:val="24"/>
              </w:rPr>
              <w:t>)</w:t>
            </w:r>
          </w:p>
        </w:tc>
        <w:tc>
          <w:tcPr>
            <w:tcW w:w="876" w:type="pct"/>
          </w:tcPr>
          <w:p w:rsidR="005A7998" w:rsidRPr="00844F07" w:rsidRDefault="005A7998" w:rsidP="00E940BC">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w:t>
            </w:r>
          </w:p>
        </w:tc>
      </w:tr>
      <w:tr w:rsidR="00841C27" w:rsidRPr="00844F07" w:rsidTr="00E940BC">
        <w:tc>
          <w:tcPr>
            <w:tcW w:w="497" w:type="pct"/>
            <w:vMerge w:val="restart"/>
          </w:tcPr>
          <w:p w:rsidR="00841C27" w:rsidRPr="00844F07" w:rsidRDefault="00841C27"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11.6.2.</w:t>
            </w:r>
            <w:r w:rsidR="00B42465" w:rsidRPr="00844F07">
              <w:rPr>
                <w:rFonts w:ascii="Times New Roman" w:hAnsi="Times New Roman" w:cs="Times New Roman"/>
                <w:sz w:val="24"/>
                <w:szCs w:val="24"/>
              </w:rPr>
              <w:t xml:space="preserve"> </w:t>
            </w:r>
            <w:r w:rsidRPr="00844F07">
              <w:rPr>
                <w:rFonts w:ascii="Times New Roman" w:hAnsi="Times New Roman" w:cs="Times New Roman"/>
                <w:sz w:val="24"/>
                <w:szCs w:val="24"/>
              </w:rPr>
              <w:t>3</w:t>
            </w:r>
          </w:p>
        </w:tc>
        <w:tc>
          <w:tcPr>
            <w:tcW w:w="4503" w:type="pct"/>
            <w:gridSpan w:val="3"/>
          </w:tcPr>
          <w:p w:rsidR="00841C27" w:rsidRPr="00844F07" w:rsidRDefault="00841C27" w:rsidP="00E940BC">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Centre:</w:t>
            </w:r>
            <w:r w:rsidR="00F77481" w:rsidRPr="00844F07">
              <w:rPr>
                <w:rFonts w:ascii="Times New Roman" w:hAnsi="Times New Roman" w:cs="Times New Roman"/>
                <w:b/>
                <w:bCs/>
                <w:sz w:val="24"/>
                <w:szCs w:val="24"/>
              </w:rPr>
              <w:t xml:space="preserve"> Department of</w:t>
            </w:r>
            <w:r w:rsidRPr="00844F07">
              <w:rPr>
                <w:rFonts w:ascii="Times New Roman" w:hAnsi="Times New Roman" w:cs="Times New Roman"/>
                <w:b/>
                <w:bCs/>
                <w:sz w:val="24"/>
                <w:szCs w:val="24"/>
              </w:rPr>
              <w:t xml:space="preserve"> </w:t>
            </w:r>
            <w:r w:rsidR="00F77481" w:rsidRPr="00844F07">
              <w:rPr>
                <w:rFonts w:ascii="Times New Roman" w:hAnsi="Times New Roman" w:cs="Times New Roman"/>
                <w:b/>
                <w:sz w:val="24"/>
                <w:szCs w:val="24"/>
                <w:lang w:val="en-IN"/>
              </w:rPr>
              <w:t>Agril. Biotechnology</w:t>
            </w:r>
            <w:r w:rsidRPr="00844F07">
              <w:rPr>
                <w:rFonts w:ascii="Times New Roman" w:hAnsi="Times New Roman" w:cs="Times New Roman"/>
                <w:b/>
                <w:sz w:val="24"/>
                <w:szCs w:val="24"/>
                <w:lang w:val="en-IN"/>
              </w:rPr>
              <w:t>, AAU, Anand</w:t>
            </w:r>
          </w:p>
        </w:tc>
      </w:tr>
      <w:tr w:rsidR="00841C27" w:rsidRPr="00844F07" w:rsidTr="00E940BC">
        <w:tc>
          <w:tcPr>
            <w:tcW w:w="497" w:type="pct"/>
            <w:vMerge/>
          </w:tcPr>
          <w:p w:rsidR="00841C27" w:rsidRPr="00844F07" w:rsidRDefault="00841C27" w:rsidP="00E940BC">
            <w:pPr>
              <w:spacing w:after="0" w:line="240" w:lineRule="auto"/>
              <w:rPr>
                <w:rFonts w:ascii="Times New Roman" w:hAnsi="Times New Roman" w:cs="Times New Roman"/>
                <w:sz w:val="24"/>
                <w:szCs w:val="24"/>
              </w:rPr>
            </w:pPr>
          </w:p>
        </w:tc>
        <w:tc>
          <w:tcPr>
            <w:tcW w:w="1612" w:type="pct"/>
          </w:tcPr>
          <w:p w:rsidR="00841C27" w:rsidRPr="00844F07" w:rsidRDefault="00841C27" w:rsidP="00E940BC">
            <w:pPr>
              <w:tabs>
                <w:tab w:val="left" w:pos="5567"/>
              </w:tabs>
              <w:spacing w:after="0" w:line="240" w:lineRule="auto"/>
              <w:rPr>
                <w:rFonts w:ascii="Times New Roman" w:hAnsi="Times New Roman" w:cs="Times New Roman"/>
                <w:kern w:val="24"/>
                <w:sz w:val="24"/>
                <w:szCs w:val="24"/>
              </w:rPr>
            </w:pPr>
            <w:r w:rsidRPr="00844F07">
              <w:rPr>
                <w:rFonts w:ascii="Times New Roman" w:hAnsi="Times New Roman" w:cs="Times New Roman"/>
                <w:sz w:val="24"/>
                <w:szCs w:val="24"/>
                <w:lang w:val="en-IN"/>
              </w:rPr>
              <w:t>Development of Single Nucleotide Polymorphisms in diploid Cotton (</w:t>
            </w:r>
            <w:r w:rsidRPr="00844F07">
              <w:rPr>
                <w:rFonts w:ascii="Times New Roman" w:hAnsi="Times New Roman" w:cs="Times New Roman"/>
                <w:i/>
                <w:iCs/>
                <w:sz w:val="24"/>
                <w:szCs w:val="24"/>
                <w:lang w:val="en-IN"/>
              </w:rPr>
              <w:t>Gossypium herbaceum</w:t>
            </w:r>
            <w:r w:rsidRPr="00844F07">
              <w:rPr>
                <w:rFonts w:ascii="Times New Roman" w:hAnsi="Times New Roman" w:cs="Times New Roman"/>
                <w:sz w:val="24"/>
                <w:szCs w:val="24"/>
                <w:lang w:val="en-IN"/>
              </w:rPr>
              <w:t>) through Genotyping-by-Sequencing (GBS) technique</w:t>
            </w:r>
          </w:p>
        </w:tc>
        <w:tc>
          <w:tcPr>
            <w:tcW w:w="2015" w:type="pct"/>
          </w:tcPr>
          <w:p w:rsidR="00841C27" w:rsidRPr="00844F07" w:rsidRDefault="00841C27" w:rsidP="00E940BC">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following suggestion/s</w:t>
            </w:r>
          </w:p>
          <w:p w:rsidR="00841C27" w:rsidRPr="00844F07" w:rsidRDefault="00841C27" w:rsidP="00E940BC">
            <w:pPr>
              <w:pStyle w:val="NormalWeb"/>
              <w:numPr>
                <w:ilvl w:val="0"/>
                <w:numId w:val="13"/>
              </w:numPr>
              <w:spacing w:before="0" w:beforeAutospacing="0" w:after="0" w:afterAutospacing="0"/>
              <w:textAlignment w:val="baseline"/>
              <w:rPr>
                <w:bCs/>
                <w:kern w:val="24"/>
              </w:rPr>
            </w:pPr>
            <w:r w:rsidRPr="00844F07">
              <w:rPr>
                <w:bCs/>
                <w:kern w:val="24"/>
              </w:rPr>
              <w:t>Mention the number of genotypes and criteria of genotype selection.</w:t>
            </w:r>
          </w:p>
          <w:p w:rsidR="00841C27" w:rsidRPr="00844F07" w:rsidRDefault="00841C27" w:rsidP="00E940BC">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(Action:</w:t>
            </w:r>
            <w:r w:rsidRPr="00844F07">
              <w:rPr>
                <w:rFonts w:ascii="Times New Roman" w:hAnsi="Times New Roman" w:cs="Times New Roman"/>
                <w:kern w:val="24"/>
                <w:sz w:val="24"/>
                <w:szCs w:val="24"/>
              </w:rPr>
              <w:t xml:space="preserve">  </w:t>
            </w:r>
            <w:r w:rsidRPr="00844F07">
              <w:rPr>
                <w:rFonts w:ascii="Times New Roman" w:hAnsi="Times New Roman" w:cs="Times New Roman"/>
                <w:b/>
                <w:sz w:val="24"/>
                <w:szCs w:val="24"/>
                <w:lang w:val="en-IN"/>
              </w:rPr>
              <w:t>Research Scientist, Agril. Biotechnology, AAU, Anand</w:t>
            </w:r>
            <w:r w:rsidRPr="00844F07">
              <w:rPr>
                <w:rFonts w:ascii="Times New Roman" w:hAnsi="Times New Roman" w:cs="Times New Roman"/>
                <w:kern w:val="24"/>
                <w:sz w:val="24"/>
                <w:szCs w:val="24"/>
              </w:rPr>
              <w:t>)</w:t>
            </w:r>
          </w:p>
        </w:tc>
        <w:tc>
          <w:tcPr>
            <w:tcW w:w="876" w:type="pct"/>
          </w:tcPr>
          <w:p w:rsidR="00841C27" w:rsidRPr="00844F07" w:rsidRDefault="00841C27" w:rsidP="00E940BC">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suggestions</w:t>
            </w:r>
          </w:p>
        </w:tc>
      </w:tr>
      <w:tr w:rsidR="00F77481" w:rsidRPr="00844F07" w:rsidTr="00E940BC">
        <w:tc>
          <w:tcPr>
            <w:tcW w:w="497" w:type="pct"/>
            <w:vMerge w:val="restart"/>
          </w:tcPr>
          <w:p w:rsidR="00F77481" w:rsidRPr="00844F07" w:rsidRDefault="00F77481"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11.6.2.</w:t>
            </w:r>
            <w:r w:rsidR="00B42465" w:rsidRPr="00844F07">
              <w:rPr>
                <w:rFonts w:ascii="Times New Roman" w:hAnsi="Times New Roman" w:cs="Times New Roman"/>
                <w:sz w:val="24"/>
                <w:szCs w:val="24"/>
              </w:rPr>
              <w:t xml:space="preserve"> </w:t>
            </w:r>
            <w:r w:rsidRPr="00844F07">
              <w:rPr>
                <w:rFonts w:ascii="Times New Roman" w:hAnsi="Times New Roman" w:cs="Times New Roman"/>
                <w:sz w:val="24"/>
                <w:szCs w:val="24"/>
              </w:rPr>
              <w:t>4</w:t>
            </w:r>
          </w:p>
        </w:tc>
        <w:tc>
          <w:tcPr>
            <w:tcW w:w="4503" w:type="pct"/>
            <w:gridSpan w:val="3"/>
          </w:tcPr>
          <w:p w:rsidR="00F77481" w:rsidRPr="00844F07" w:rsidRDefault="00F77481" w:rsidP="00E940BC">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 xml:space="preserve">Centre: </w:t>
            </w:r>
            <w:r w:rsidR="005E74BC" w:rsidRPr="00844F07">
              <w:rPr>
                <w:rFonts w:ascii="Times New Roman" w:hAnsi="Times New Roman" w:cs="Times New Roman"/>
                <w:b/>
                <w:bCs/>
                <w:sz w:val="24"/>
                <w:szCs w:val="24"/>
              </w:rPr>
              <w:t xml:space="preserve">Department of </w:t>
            </w:r>
            <w:r w:rsidR="005E74BC" w:rsidRPr="00844F07">
              <w:rPr>
                <w:rFonts w:ascii="Times New Roman" w:hAnsi="Times New Roman" w:cs="Times New Roman"/>
                <w:b/>
                <w:sz w:val="24"/>
                <w:szCs w:val="24"/>
                <w:lang w:val="en-IN"/>
              </w:rPr>
              <w:t>Agril. Biotechnology, AAU, Anand</w:t>
            </w:r>
          </w:p>
        </w:tc>
      </w:tr>
      <w:tr w:rsidR="00F77481" w:rsidRPr="00844F07" w:rsidTr="00E940BC">
        <w:tc>
          <w:tcPr>
            <w:tcW w:w="497" w:type="pct"/>
            <w:vMerge/>
          </w:tcPr>
          <w:p w:rsidR="00F77481" w:rsidRPr="00844F07" w:rsidRDefault="00F77481" w:rsidP="00E940BC">
            <w:pPr>
              <w:spacing w:after="0" w:line="240" w:lineRule="auto"/>
              <w:rPr>
                <w:rFonts w:ascii="Times New Roman" w:hAnsi="Times New Roman" w:cs="Times New Roman"/>
                <w:sz w:val="24"/>
                <w:szCs w:val="24"/>
              </w:rPr>
            </w:pPr>
          </w:p>
        </w:tc>
        <w:tc>
          <w:tcPr>
            <w:tcW w:w="1612" w:type="pct"/>
          </w:tcPr>
          <w:p w:rsidR="00F77481" w:rsidRPr="00844F07" w:rsidRDefault="000D7750" w:rsidP="00E940BC">
            <w:pPr>
              <w:tabs>
                <w:tab w:val="left" w:pos="5567"/>
              </w:tabs>
              <w:spacing w:after="0" w:line="240" w:lineRule="auto"/>
              <w:rPr>
                <w:rFonts w:ascii="Times New Roman" w:hAnsi="Times New Roman" w:cs="Times New Roman"/>
                <w:kern w:val="24"/>
                <w:sz w:val="24"/>
                <w:szCs w:val="24"/>
              </w:rPr>
            </w:pPr>
            <w:r w:rsidRPr="00844F07">
              <w:rPr>
                <w:rFonts w:ascii="Times New Roman" w:hAnsi="Times New Roman" w:cs="Times New Roman"/>
                <w:sz w:val="24"/>
                <w:szCs w:val="24"/>
                <w:lang w:val="en-IN"/>
              </w:rPr>
              <w:t>Development and validation of highly sensitive LC-MS/MS method for plant metabolite quantification and confirmation.</w:t>
            </w:r>
          </w:p>
        </w:tc>
        <w:tc>
          <w:tcPr>
            <w:tcW w:w="2015" w:type="pct"/>
          </w:tcPr>
          <w:p w:rsidR="00F77481" w:rsidRPr="00844F07" w:rsidRDefault="00F77481" w:rsidP="00E940BC">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following suggestion/s</w:t>
            </w:r>
          </w:p>
          <w:p w:rsidR="000D7750" w:rsidRPr="00844F07" w:rsidRDefault="000D7750" w:rsidP="00E940BC">
            <w:pPr>
              <w:pStyle w:val="NormalWeb"/>
              <w:numPr>
                <w:ilvl w:val="0"/>
                <w:numId w:val="14"/>
              </w:numPr>
              <w:spacing w:before="0" w:beforeAutospacing="0" w:after="0" w:afterAutospacing="0"/>
              <w:textAlignment w:val="baseline"/>
              <w:rPr>
                <w:bCs/>
                <w:kern w:val="24"/>
              </w:rPr>
            </w:pPr>
            <w:r w:rsidRPr="00844F07">
              <w:rPr>
                <w:bCs/>
                <w:kern w:val="24"/>
              </w:rPr>
              <w:t>Modify title as, “</w:t>
            </w:r>
            <w:r w:rsidRPr="00844F07">
              <w:rPr>
                <w:lang w:val="en-IN"/>
              </w:rPr>
              <w:t>Development and validation of highly sensitive LC-MS/MS method for plant metabolite quantification and confirmation from medicinal and aromatic plants”</w:t>
            </w:r>
            <w:r w:rsidRPr="00844F07">
              <w:rPr>
                <w:bCs/>
                <w:kern w:val="24"/>
              </w:rPr>
              <w:t>.</w:t>
            </w:r>
          </w:p>
          <w:p w:rsidR="00F77481" w:rsidRPr="00844F07" w:rsidRDefault="000D7750" w:rsidP="00E940BC">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 xml:space="preserve"> </w:t>
            </w:r>
            <w:r w:rsidR="00F77481" w:rsidRPr="00844F07">
              <w:rPr>
                <w:rFonts w:ascii="Times New Roman" w:hAnsi="Times New Roman" w:cs="Times New Roman"/>
                <w:b/>
                <w:bCs/>
                <w:kern w:val="24"/>
                <w:sz w:val="24"/>
                <w:szCs w:val="24"/>
              </w:rPr>
              <w:t>(Action:</w:t>
            </w:r>
            <w:r w:rsidR="00F77481" w:rsidRPr="00844F07">
              <w:rPr>
                <w:rFonts w:ascii="Times New Roman" w:hAnsi="Times New Roman" w:cs="Times New Roman"/>
                <w:kern w:val="24"/>
                <w:sz w:val="24"/>
                <w:szCs w:val="24"/>
              </w:rPr>
              <w:t xml:space="preserve">  </w:t>
            </w:r>
            <w:r w:rsidR="00F77481" w:rsidRPr="00844F07">
              <w:rPr>
                <w:rFonts w:ascii="Times New Roman" w:hAnsi="Times New Roman" w:cs="Times New Roman"/>
                <w:b/>
                <w:sz w:val="24"/>
                <w:szCs w:val="24"/>
                <w:lang w:val="en-IN"/>
              </w:rPr>
              <w:t>Research Scientist, Agril. Biotechnology, AAU, Anand</w:t>
            </w:r>
            <w:r w:rsidR="00F77481" w:rsidRPr="00844F07">
              <w:rPr>
                <w:rFonts w:ascii="Times New Roman" w:hAnsi="Times New Roman" w:cs="Times New Roman"/>
                <w:kern w:val="24"/>
                <w:sz w:val="24"/>
                <w:szCs w:val="24"/>
              </w:rPr>
              <w:t>)</w:t>
            </w:r>
          </w:p>
        </w:tc>
        <w:tc>
          <w:tcPr>
            <w:tcW w:w="876" w:type="pct"/>
          </w:tcPr>
          <w:p w:rsidR="00F77481" w:rsidRPr="00844F07" w:rsidRDefault="00F77481" w:rsidP="00E940BC">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suggestions</w:t>
            </w:r>
          </w:p>
        </w:tc>
      </w:tr>
      <w:tr w:rsidR="005E74BC" w:rsidRPr="00844F07" w:rsidTr="00E940BC">
        <w:tc>
          <w:tcPr>
            <w:tcW w:w="497" w:type="pct"/>
          </w:tcPr>
          <w:p w:rsidR="005E74BC" w:rsidRPr="00844F07" w:rsidRDefault="005E74BC"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11.6.2.</w:t>
            </w:r>
            <w:r w:rsidR="00B42465" w:rsidRPr="00844F07">
              <w:rPr>
                <w:rFonts w:ascii="Times New Roman" w:hAnsi="Times New Roman" w:cs="Times New Roman"/>
                <w:sz w:val="24"/>
                <w:szCs w:val="24"/>
              </w:rPr>
              <w:t xml:space="preserve"> </w:t>
            </w:r>
            <w:r w:rsidRPr="00844F07">
              <w:rPr>
                <w:rFonts w:ascii="Times New Roman" w:hAnsi="Times New Roman" w:cs="Times New Roman"/>
                <w:sz w:val="24"/>
                <w:szCs w:val="24"/>
              </w:rPr>
              <w:t>5</w:t>
            </w:r>
          </w:p>
        </w:tc>
        <w:tc>
          <w:tcPr>
            <w:tcW w:w="4503" w:type="pct"/>
            <w:gridSpan w:val="3"/>
          </w:tcPr>
          <w:p w:rsidR="005E74BC" w:rsidRPr="00844F07" w:rsidRDefault="005E74BC" w:rsidP="00E940BC">
            <w:pPr>
              <w:spacing w:after="0" w:line="240" w:lineRule="auto"/>
              <w:rPr>
                <w:rFonts w:ascii="Times New Roman" w:hAnsi="Times New Roman" w:cs="Times New Roman"/>
                <w:sz w:val="24"/>
                <w:szCs w:val="24"/>
              </w:rPr>
            </w:pPr>
            <w:r w:rsidRPr="00844F07">
              <w:rPr>
                <w:rFonts w:ascii="Times New Roman" w:hAnsi="Times New Roman" w:cs="Times New Roman"/>
                <w:b/>
                <w:bCs/>
                <w:sz w:val="24"/>
                <w:szCs w:val="24"/>
              </w:rPr>
              <w:t xml:space="preserve">Centre: Department of </w:t>
            </w:r>
            <w:r w:rsidRPr="00844F07">
              <w:rPr>
                <w:rFonts w:ascii="Times New Roman" w:hAnsi="Times New Roman" w:cs="Times New Roman"/>
                <w:b/>
                <w:sz w:val="24"/>
                <w:szCs w:val="24"/>
                <w:lang w:val="en-IN"/>
              </w:rPr>
              <w:t>Agril. Biotechnology, AAU, Anand</w:t>
            </w:r>
          </w:p>
        </w:tc>
      </w:tr>
      <w:tr w:rsidR="005E74BC" w:rsidRPr="00844F07" w:rsidTr="00E940BC">
        <w:tc>
          <w:tcPr>
            <w:tcW w:w="497" w:type="pct"/>
          </w:tcPr>
          <w:p w:rsidR="005E74BC" w:rsidRPr="00844F07" w:rsidRDefault="005E74BC" w:rsidP="00E940BC">
            <w:pPr>
              <w:spacing w:after="0" w:line="240" w:lineRule="auto"/>
              <w:rPr>
                <w:rFonts w:ascii="Times New Roman" w:hAnsi="Times New Roman" w:cs="Times New Roman"/>
                <w:sz w:val="24"/>
                <w:szCs w:val="24"/>
              </w:rPr>
            </w:pPr>
          </w:p>
        </w:tc>
        <w:tc>
          <w:tcPr>
            <w:tcW w:w="1612" w:type="pct"/>
          </w:tcPr>
          <w:p w:rsidR="005E74BC" w:rsidRPr="00844F07" w:rsidRDefault="005E74BC" w:rsidP="00E940BC">
            <w:pPr>
              <w:spacing w:after="0" w:line="240" w:lineRule="auto"/>
              <w:rPr>
                <w:rFonts w:ascii="Times New Roman" w:hAnsi="Times New Roman" w:cs="Times New Roman"/>
                <w:sz w:val="24"/>
                <w:szCs w:val="24"/>
              </w:rPr>
            </w:pPr>
            <w:r w:rsidRPr="00844F07">
              <w:rPr>
                <w:rFonts w:ascii="Times New Roman" w:hAnsi="Times New Roman" w:cs="Times New Roman"/>
                <w:sz w:val="24"/>
                <w:szCs w:val="24"/>
                <w:lang w:val="en-IN"/>
              </w:rPr>
              <w:t xml:space="preserve">Isolation and validation of root knot </w:t>
            </w:r>
            <w:r w:rsidRPr="00844F07">
              <w:rPr>
                <w:rFonts w:ascii="Times New Roman" w:hAnsi="Times New Roman" w:cs="Times New Roman"/>
                <w:sz w:val="24"/>
                <w:szCs w:val="24"/>
                <w:lang w:val="en-IN"/>
              </w:rPr>
              <w:lastRenderedPageBreak/>
              <w:t xml:space="preserve">nematode disease resistance </w:t>
            </w:r>
            <w:r w:rsidRPr="00844F07">
              <w:rPr>
                <w:rFonts w:ascii="Times New Roman" w:hAnsi="Times New Roman" w:cs="Times New Roman"/>
                <w:i/>
                <w:sz w:val="24"/>
                <w:szCs w:val="24"/>
                <w:lang w:val="en-IN"/>
              </w:rPr>
              <w:t>Mi</w:t>
            </w:r>
            <w:r w:rsidRPr="00844F07">
              <w:rPr>
                <w:rFonts w:ascii="Times New Roman" w:hAnsi="Times New Roman" w:cs="Times New Roman"/>
                <w:sz w:val="24"/>
                <w:szCs w:val="24"/>
                <w:lang w:val="en-IN"/>
              </w:rPr>
              <w:t xml:space="preserve"> gene from tomato cultivar SL-120</w:t>
            </w:r>
          </w:p>
        </w:tc>
        <w:tc>
          <w:tcPr>
            <w:tcW w:w="2015" w:type="pct"/>
          </w:tcPr>
          <w:p w:rsidR="00AE0D88" w:rsidRPr="00844F07" w:rsidRDefault="00AE0D88" w:rsidP="00E940BC">
            <w:pPr>
              <w:spacing w:after="0" w:line="240" w:lineRule="auto"/>
              <w:jc w:val="center"/>
              <w:rPr>
                <w:rFonts w:ascii="Times New Roman" w:hAnsi="Times New Roman" w:cs="Times New Roman"/>
                <w:sz w:val="24"/>
                <w:szCs w:val="24"/>
              </w:rPr>
            </w:pPr>
            <w:r w:rsidRPr="00844F07">
              <w:rPr>
                <w:rFonts w:ascii="Times New Roman" w:hAnsi="Times New Roman" w:cs="Times New Roman"/>
                <w:b/>
                <w:bCs/>
                <w:sz w:val="24"/>
                <w:szCs w:val="24"/>
              </w:rPr>
              <w:lastRenderedPageBreak/>
              <w:t>----</w:t>
            </w:r>
          </w:p>
          <w:p w:rsidR="005E74BC" w:rsidRPr="00844F07" w:rsidRDefault="005E74BC" w:rsidP="00E940BC">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lastRenderedPageBreak/>
              <w:t>(Action:</w:t>
            </w:r>
            <w:r w:rsidRPr="00844F07">
              <w:rPr>
                <w:rFonts w:ascii="Times New Roman" w:hAnsi="Times New Roman" w:cs="Times New Roman"/>
                <w:kern w:val="24"/>
                <w:sz w:val="24"/>
                <w:szCs w:val="24"/>
              </w:rPr>
              <w:t xml:space="preserve">  </w:t>
            </w:r>
            <w:r w:rsidRPr="00844F07">
              <w:rPr>
                <w:rFonts w:ascii="Times New Roman" w:hAnsi="Times New Roman" w:cs="Times New Roman"/>
                <w:b/>
                <w:sz w:val="24"/>
                <w:szCs w:val="24"/>
                <w:lang w:val="en-IN"/>
              </w:rPr>
              <w:t>Research Scientist, Agril. Biotechnology, AAU, Anand</w:t>
            </w:r>
            <w:r w:rsidRPr="00844F07">
              <w:rPr>
                <w:rFonts w:ascii="Times New Roman" w:hAnsi="Times New Roman" w:cs="Times New Roman"/>
                <w:kern w:val="24"/>
                <w:sz w:val="24"/>
                <w:szCs w:val="24"/>
              </w:rPr>
              <w:t>)</w:t>
            </w:r>
          </w:p>
        </w:tc>
        <w:tc>
          <w:tcPr>
            <w:tcW w:w="876" w:type="pct"/>
          </w:tcPr>
          <w:p w:rsidR="005E74BC" w:rsidRPr="00844F07" w:rsidRDefault="005E74BC" w:rsidP="00E940BC">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lastRenderedPageBreak/>
              <w:t>Approved</w:t>
            </w:r>
          </w:p>
        </w:tc>
      </w:tr>
      <w:tr w:rsidR="005E74BC" w:rsidRPr="00844F07" w:rsidTr="00E940BC">
        <w:tc>
          <w:tcPr>
            <w:tcW w:w="497" w:type="pct"/>
            <w:vMerge w:val="restart"/>
          </w:tcPr>
          <w:p w:rsidR="005E74BC" w:rsidRPr="00844F07" w:rsidRDefault="005E74BC"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lastRenderedPageBreak/>
              <w:t>11.6.2.</w:t>
            </w:r>
            <w:r w:rsidR="00B42465" w:rsidRPr="00844F07">
              <w:rPr>
                <w:rFonts w:ascii="Times New Roman" w:hAnsi="Times New Roman" w:cs="Times New Roman"/>
                <w:sz w:val="24"/>
                <w:szCs w:val="24"/>
              </w:rPr>
              <w:t xml:space="preserve"> </w:t>
            </w:r>
            <w:r w:rsidRPr="00844F07">
              <w:rPr>
                <w:rFonts w:ascii="Times New Roman" w:hAnsi="Times New Roman" w:cs="Times New Roman"/>
                <w:sz w:val="24"/>
                <w:szCs w:val="24"/>
              </w:rPr>
              <w:t>6</w:t>
            </w:r>
          </w:p>
        </w:tc>
        <w:tc>
          <w:tcPr>
            <w:tcW w:w="4503" w:type="pct"/>
            <w:gridSpan w:val="3"/>
          </w:tcPr>
          <w:p w:rsidR="005E74BC" w:rsidRPr="00844F07" w:rsidRDefault="005E74BC" w:rsidP="00E940BC">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 xml:space="preserve">Centre: Department of </w:t>
            </w:r>
            <w:r w:rsidRPr="00844F07">
              <w:rPr>
                <w:rFonts w:ascii="Times New Roman" w:hAnsi="Times New Roman" w:cs="Times New Roman"/>
                <w:b/>
                <w:sz w:val="24"/>
                <w:szCs w:val="24"/>
                <w:lang w:val="en-IN"/>
              </w:rPr>
              <w:t>Agril. Biotechnology, AAU, Anand</w:t>
            </w:r>
          </w:p>
        </w:tc>
      </w:tr>
      <w:tr w:rsidR="005E74BC" w:rsidRPr="00844F07" w:rsidTr="00E940BC">
        <w:tc>
          <w:tcPr>
            <w:tcW w:w="497" w:type="pct"/>
            <w:vMerge/>
          </w:tcPr>
          <w:p w:rsidR="005E74BC" w:rsidRPr="00844F07" w:rsidRDefault="005E74BC" w:rsidP="00E940BC">
            <w:pPr>
              <w:spacing w:after="0" w:line="240" w:lineRule="auto"/>
              <w:rPr>
                <w:rFonts w:ascii="Times New Roman" w:hAnsi="Times New Roman" w:cs="Times New Roman"/>
                <w:sz w:val="24"/>
                <w:szCs w:val="24"/>
              </w:rPr>
            </w:pPr>
          </w:p>
        </w:tc>
        <w:tc>
          <w:tcPr>
            <w:tcW w:w="1612" w:type="pct"/>
          </w:tcPr>
          <w:p w:rsidR="005E74BC" w:rsidRPr="00844F07" w:rsidRDefault="005E74BC" w:rsidP="00E940BC">
            <w:pPr>
              <w:tabs>
                <w:tab w:val="left" w:pos="5567"/>
              </w:tabs>
              <w:spacing w:after="0" w:line="240" w:lineRule="auto"/>
              <w:rPr>
                <w:rFonts w:ascii="Times New Roman" w:hAnsi="Times New Roman" w:cs="Times New Roman"/>
                <w:kern w:val="24"/>
                <w:sz w:val="24"/>
                <w:szCs w:val="24"/>
              </w:rPr>
            </w:pPr>
            <w:r w:rsidRPr="00844F07">
              <w:rPr>
                <w:rFonts w:ascii="Times New Roman" w:hAnsi="Times New Roman" w:cs="Times New Roman"/>
                <w:sz w:val="24"/>
                <w:szCs w:val="24"/>
                <w:lang w:val="en-IN"/>
              </w:rPr>
              <w:t>Identification of QTL conferring nematode resistance in tomato</w:t>
            </w:r>
          </w:p>
        </w:tc>
        <w:tc>
          <w:tcPr>
            <w:tcW w:w="2015" w:type="pct"/>
          </w:tcPr>
          <w:p w:rsidR="005E74BC" w:rsidRPr="00844F07" w:rsidRDefault="005E74BC" w:rsidP="00E940BC">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following suggestion/s</w:t>
            </w:r>
          </w:p>
          <w:p w:rsidR="005E74BC" w:rsidRPr="00844F07" w:rsidRDefault="005E74BC" w:rsidP="00E940BC">
            <w:pPr>
              <w:pStyle w:val="NormalWeb"/>
              <w:numPr>
                <w:ilvl w:val="0"/>
                <w:numId w:val="15"/>
              </w:numPr>
              <w:spacing w:before="0" w:beforeAutospacing="0" w:after="0" w:afterAutospacing="0"/>
              <w:textAlignment w:val="baseline"/>
              <w:rPr>
                <w:bCs/>
                <w:kern w:val="24"/>
              </w:rPr>
            </w:pPr>
            <w:r w:rsidRPr="00844F07">
              <w:rPr>
                <w:bCs/>
                <w:kern w:val="24"/>
              </w:rPr>
              <w:t>Mention the type of crosses to be made (inter or intra species).</w:t>
            </w:r>
          </w:p>
          <w:p w:rsidR="005E74BC" w:rsidRPr="00844F07" w:rsidRDefault="005E74BC" w:rsidP="00E940BC">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(Action:</w:t>
            </w:r>
            <w:r w:rsidRPr="00844F07">
              <w:rPr>
                <w:rFonts w:ascii="Times New Roman" w:hAnsi="Times New Roman" w:cs="Times New Roman"/>
                <w:kern w:val="24"/>
                <w:sz w:val="24"/>
                <w:szCs w:val="24"/>
              </w:rPr>
              <w:t xml:space="preserve">  </w:t>
            </w:r>
            <w:r w:rsidRPr="00844F07">
              <w:rPr>
                <w:rFonts w:ascii="Times New Roman" w:hAnsi="Times New Roman" w:cs="Times New Roman"/>
                <w:b/>
                <w:sz w:val="24"/>
                <w:szCs w:val="24"/>
                <w:lang w:val="en-IN"/>
              </w:rPr>
              <w:t>Research Scientist, Agril. Biotechnology, AAU, Anand</w:t>
            </w:r>
            <w:r w:rsidRPr="00844F07">
              <w:rPr>
                <w:rFonts w:ascii="Times New Roman" w:hAnsi="Times New Roman" w:cs="Times New Roman"/>
                <w:kern w:val="24"/>
                <w:sz w:val="24"/>
                <w:szCs w:val="24"/>
              </w:rPr>
              <w:t>)</w:t>
            </w:r>
          </w:p>
        </w:tc>
        <w:tc>
          <w:tcPr>
            <w:tcW w:w="876" w:type="pct"/>
          </w:tcPr>
          <w:p w:rsidR="005E74BC" w:rsidRPr="00844F07" w:rsidRDefault="005E74BC" w:rsidP="00E940BC">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suggestions</w:t>
            </w:r>
          </w:p>
        </w:tc>
      </w:tr>
      <w:tr w:rsidR="005E74BC" w:rsidRPr="00844F07" w:rsidTr="00E940BC">
        <w:tc>
          <w:tcPr>
            <w:tcW w:w="497" w:type="pct"/>
            <w:vMerge w:val="restart"/>
          </w:tcPr>
          <w:p w:rsidR="005E74BC" w:rsidRPr="00844F07" w:rsidRDefault="005E74BC"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11.6.2.</w:t>
            </w:r>
            <w:r w:rsidR="00B42465" w:rsidRPr="00844F07">
              <w:rPr>
                <w:rFonts w:ascii="Times New Roman" w:hAnsi="Times New Roman" w:cs="Times New Roman"/>
                <w:sz w:val="24"/>
                <w:szCs w:val="24"/>
              </w:rPr>
              <w:t xml:space="preserve"> </w:t>
            </w:r>
            <w:r w:rsidRPr="00844F07">
              <w:rPr>
                <w:rFonts w:ascii="Times New Roman" w:hAnsi="Times New Roman" w:cs="Times New Roman"/>
                <w:sz w:val="24"/>
                <w:szCs w:val="24"/>
              </w:rPr>
              <w:t>7</w:t>
            </w:r>
          </w:p>
        </w:tc>
        <w:tc>
          <w:tcPr>
            <w:tcW w:w="4503" w:type="pct"/>
            <w:gridSpan w:val="3"/>
          </w:tcPr>
          <w:p w:rsidR="005E74BC" w:rsidRPr="00844F07" w:rsidRDefault="005E74BC" w:rsidP="00E940BC">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 xml:space="preserve">Centre: </w:t>
            </w:r>
            <w:r w:rsidRPr="00844F07">
              <w:rPr>
                <w:rFonts w:ascii="Times New Roman" w:hAnsi="Times New Roman" w:cs="Times New Roman"/>
                <w:b/>
                <w:sz w:val="24"/>
                <w:szCs w:val="24"/>
                <w:lang w:val="en-IN"/>
              </w:rPr>
              <w:t>Plant Tissue Culture Lab, Department of Agril. Biotechnology, AAU, Anand</w:t>
            </w:r>
          </w:p>
        </w:tc>
      </w:tr>
      <w:tr w:rsidR="005E74BC" w:rsidRPr="00844F07" w:rsidTr="00E940BC">
        <w:tc>
          <w:tcPr>
            <w:tcW w:w="497" w:type="pct"/>
            <w:vMerge/>
          </w:tcPr>
          <w:p w:rsidR="005E74BC" w:rsidRPr="00844F07" w:rsidRDefault="005E74BC" w:rsidP="00E940BC">
            <w:pPr>
              <w:spacing w:after="0" w:line="240" w:lineRule="auto"/>
              <w:rPr>
                <w:rFonts w:ascii="Times New Roman" w:hAnsi="Times New Roman" w:cs="Times New Roman"/>
                <w:sz w:val="24"/>
                <w:szCs w:val="24"/>
              </w:rPr>
            </w:pPr>
          </w:p>
        </w:tc>
        <w:tc>
          <w:tcPr>
            <w:tcW w:w="1612" w:type="pct"/>
          </w:tcPr>
          <w:p w:rsidR="005E74BC" w:rsidRPr="00844F07" w:rsidRDefault="005E74BC" w:rsidP="00E940BC">
            <w:pPr>
              <w:tabs>
                <w:tab w:val="left" w:pos="5567"/>
              </w:tabs>
              <w:spacing w:after="0" w:line="240" w:lineRule="auto"/>
              <w:rPr>
                <w:rFonts w:ascii="Times New Roman" w:hAnsi="Times New Roman" w:cs="Times New Roman"/>
                <w:kern w:val="24"/>
                <w:sz w:val="24"/>
                <w:szCs w:val="24"/>
              </w:rPr>
            </w:pPr>
            <w:r w:rsidRPr="00844F07">
              <w:rPr>
                <w:rFonts w:ascii="Times New Roman" w:hAnsi="Times New Roman" w:cs="Times New Roman"/>
                <w:sz w:val="24"/>
                <w:szCs w:val="24"/>
                <w:lang w:val="en-IN"/>
              </w:rPr>
              <w:t>Development of molecular markers for clonal fidelity testing of tissue culture raised plants of date palm (</w:t>
            </w:r>
            <w:r w:rsidRPr="00844F07">
              <w:rPr>
                <w:rFonts w:ascii="Times New Roman" w:hAnsi="Times New Roman" w:cs="Times New Roman"/>
                <w:i/>
                <w:sz w:val="24"/>
                <w:szCs w:val="24"/>
                <w:lang w:val="en-IN"/>
              </w:rPr>
              <w:t xml:space="preserve">Phoenix dactylifera </w:t>
            </w:r>
            <w:r w:rsidRPr="00844F07">
              <w:rPr>
                <w:rFonts w:ascii="Times New Roman" w:hAnsi="Times New Roman" w:cs="Times New Roman"/>
                <w:sz w:val="24"/>
                <w:szCs w:val="24"/>
                <w:lang w:val="en-IN"/>
              </w:rPr>
              <w:t>L.) Variety Barhee.</w:t>
            </w:r>
          </w:p>
        </w:tc>
        <w:tc>
          <w:tcPr>
            <w:tcW w:w="2015" w:type="pct"/>
          </w:tcPr>
          <w:p w:rsidR="00AE0D88" w:rsidRPr="00844F07" w:rsidRDefault="00AE0D88" w:rsidP="00E940BC">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w:t>
            </w:r>
          </w:p>
          <w:p w:rsidR="00B25444" w:rsidRPr="00844F07" w:rsidRDefault="00B25444" w:rsidP="00E940BC">
            <w:pPr>
              <w:spacing w:after="0" w:line="240" w:lineRule="auto"/>
              <w:jc w:val="center"/>
              <w:rPr>
                <w:rFonts w:ascii="Times New Roman" w:hAnsi="Times New Roman" w:cs="Times New Roman"/>
                <w:sz w:val="24"/>
                <w:szCs w:val="24"/>
              </w:rPr>
            </w:pPr>
          </w:p>
          <w:p w:rsidR="005E74BC" w:rsidRPr="00844F07" w:rsidRDefault="005E74BC" w:rsidP="00E940BC">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 xml:space="preserve"> (Action:</w:t>
            </w:r>
            <w:r w:rsidRPr="00844F07">
              <w:rPr>
                <w:rFonts w:ascii="Times New Roman" w:hAnsi="Times New Roman" w:cs="Times New Roman"/>
                <w:kern w:val="24"/>
                <w:sz w:val="24"/>
                <w:szCs w:val="24"/>
              </w:rPr>
              <w:t xml:space="preserve">  </w:t>
            </w:r>
            <w:r w:rsidRPr="00844F07">
              <w:rPr>
                <w:rFonts w:ascii="Times New Roman" w:hAnsi="Times New Roman" w:cs="Times New Roman"/>
                <w:b/>
                <w:sz w:val="24"/>
                <w:szCs w:val="24"/>
                <w:lang w:val="en-IN"/>
              </w:rPr>
              <w:t>Research Scientist, Plant Tissue Culture Lab, Agril. Biotechnology, AAU, Anand</w:t>
            </w:r>
            <w:r w:rsidRPr="00844F07">
              <w:rPr>
                <w:rFonts w:ascii="Times New Roman" w:hAnsi="Times New Roman" w:cs="Times New Roman"/>
                <w:kern w:val="24"/>
                <w:sz w:val="24"/>
                <w:szCs w:val="24"/>
              </w:rPr>
              <w:t>)</w:t>
            </w:r>
          </w:p>
        </w:tc>
        <w:tc>
          <w:tcPr>
            <w:tcW w:w="876" w:type="pct"/>
          </w:tcPr>
          <w:p w:rsidR="005E74BC" w:rsidRPr="00844F07" w:rsidRDefault="005E74BC" w:rsidP="00E940BC">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 xml:space="preserve">Approved </w:t>
            </w:r>
          </w:p>
        </w:tc>
      </w:tr>
      <w:tr w:rsidR="007771F5" w:rsidRPr="00844F07" w:rsidTr="00E940BC">
        <w:tc>
          <w:tcPr>
            <w:tcW w:w="497" w:type="pct"/>
            <w:vMerge w:val="restart"/>
          </w:tcPr>
          <w:p w:rsidR="007771F5" w:rsidRPr="00844F07" w:rsidRDefault="007771F5"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11.6.2.</w:t>
            </w:r>
            <w:r w:rsidR="00B42465" w:rsidRPr="00844F07">
              <w:rPr>
                <w:rFonts w:ascii="Times New Roman" w:hAnsi="Times New Roman" w:cs="Times New Roman"/>
                <w:sz w:val="24"/>
                <w:szCs w:val="24"/>
              </w:rPr>
              <w:t xml:space="preserve"> </w:t>
            </w:r>
            <w:r w:rsidRPr="00844F07">
              <w:rPr>
                <w:rFonts w:ascii="Times New Roman" w:hAnsi="Times New Roman" w:cs="Times New Roman"/>
                <w:sz w:val="24"/>
                <w:szCs w:val="24"/>
              </w:rPr>
              <w:t>8</w:t>
            </w:r>
          </w:p>
        </w:tc>
        <w:tc>
          <w:tcPr>
            <w:tcW w:w="4503" w:type="pct"/>
            <w:gridSpan w:val="3"/>
          </w:tcPr>
          <w:p w:rsidR="007771F5" w:rsidRPr="00844F07" w:rsidRDefault="007771F5" w:rsidP="00E940BC">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 xml:space="preserve">Centre: </w:t>
            </w:r>
            <w:r w:rsidR="00537DB1" w:rsidRPr="00844F07">
              <w:rPr>
                <w:rFonts w:ascii="Times New Roman" w:hAnsi="Times New Roman" w:cs="Times New Roman"/>
                <w:b/>
                <w:sz w:val="24"/>
                <w:szCs w:val="24"/>
              </w:rPr>
              <w:t>Dept. of Biochemistry, BACA, AAU, Anand</w:t>
            </w:r>
          </w:p>
        </w:tc>
      </w:tr>
      <w:tr w:rsidR="007771F5" w:rsidRPr="00844F07" w:rsidTr="00E940BC">
        <w:tc>
          <w:tcPr>
            <w:tcW w:w="497" w:type="pct"/>
            <w:vMerge/>
          </w:tcPr>
          <w:p w:rsidR="007771F5" w:rsidRPr="00844F07" w:rsidRDefault="007771F5" w:rsidP="00E940BC">
            <w:pPr>
              <w:spacing w:after="0" w:line="240" w:lineRule="auto"/>
              <w:rPr>
                <w:rFonts w:ascii="Times New Roman" w:hAnsi="Times New Roman" w:cs="Times New Roman"/>
                <w:sz w:val="24"/>
                <w:szCs w:val="24"/>
              </w:rPr>
            </w:pPr>
          </w:p>
        </w:tc>
        <w:tc>
          <w:tcPr>
            <w:tcW w:w="1612" w:type="pct"/>
          </w:tcPr>
          <w:p w:rsidR="007771F5" w:rsidRPr="00844F07" w:rsidRDefault="007771F5" w:rsidP="00E940BC">
            <w:pPr>
              <w:tabs>
                <w:tab w:val="left" w:pos="5567"/>
              </w:tabs>
              <w:spacing w:after="0" w:line="240" w:lineRule="auto"/>
              <w:rPr>
                <w:rFonts w:ascii="Times New Roman" w:hAnsi="Times New Roman" w:cs="Times New Roman"/>
                <w:kern w:val="24"/>
                <w:sz w:val="24"/>
                <w:szCs w:val="24"/>
              </w:rPr>
            </w:pPr>
            <w:r w:rsidRPr="00844F07">
              <w:rPr>
                <w:rFonts w:ascii="Times New Roman" w:hAnsi="Times New Roman" w:cs="Times New Roman"/>
                <w:sz w:val="24"/>
                <w:szCs w:val="24"/>
              </w:rPr>
              <w:t>Assessment of different Soybean genotypes for biochemical and metabolite variability</w:t>
            </w:r>
          </w:p>
        </w:tc>
        <w:tc>
          <w:tcPr>
            <w:tcW w:w="2015" w:type="pct"/>
          </w:tcPr>
          <w:p w:rsidR="007771F5" w:rsidRPr="00844F07" w:rsidRDefault="007771F5" w:rsidP="00E940BC">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following suggestion/s</w:t>
            </w:r>
          </w:p>
          <w:p w:rsidR="007771F5" w:rsidRPr="00844F07" w:rsidRDefault="007771F5" w:rsidP="00E940BC">
            <w:pPr>
              <w:pStyle w:val="NormalWeb"/>
              <w:numPr>
                <w:ilvl w:val="0"/>
                <w:numId w:val="16"/>
              </w:numPr>
              <w:spacing w:before="0" w:beforeAutospacing="0" w:after="0" w:afterAutospacing="0"/>
              <w:textAlignment w:val="baseline"/>
              <w:rPr>
                <w:bCs/>
                <w:kern w:val="24"/>
              </w:rPr>
            </w:pPr>
            <w:r w:rsidRPr="00844F07">
              <w:rPr>
                <w:b/>
                <w:bCs/>
                <w:kern w:val="24"/>
              </w:rPr>
              <w:t xml:space="preserve"> </w:t>
            </w:r>
            <w:r w:rsidRPr="00844F07">
              <w:rPr>
                <w:bCs/>
                <w:kern w:val="24"/>
              </w:rPr>
              <w:t>Modify the title as, “</w:t>
            </w:r>
            <w:r w:rsidRPr="00844F07">
              <w:t>Assessment of different Soybean genotypes for biochemical variability</w:t>
            </w:r>
            <w:r w:rsidRPr="00844F07">
              <w:rPr>
                <w:bCs/>
                <w:kern w:val="24"/>
              </w:rPr>
              <w:t>”.</w:t>
            </w:r>
          </w:p>
          <w:p w:rsidR="007771F5" w:rsidRPr="00844F07" w:rsidRDefault="007771F5" w:rsidP="00E940BC">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(Action:</w:t>
            </w:r>
            <w:r w:rsidRPr="00844F07">
              <w:rPr>
                <w:rFonts w:ascii="Times New Roman" w:hAnsi="Times New Roman" w:cs="Times New Roman"/>
                <w:kern w:val="24"/>
                <w:sz w:val="24"/>
                <w:szCs w:val="24"/>
              </w:rPr>
              <w:t xml:space="preserve">  </w:t>
            </w:r>
            <w:r w:rsidRPr="00844F07">
              <w:rPr>
                <w:rFonts w:ascii="Times New Roman" w:hAnsi="Times New Roman" w:cs="Times New Roman"/>
                <w:b/>
                <w:sz w:val="24"/>
                <w:szCs w:val="24"/>
              </w:rPr>
              <w:t xml:space="preserve">Prof.  &amp; Head, </w:t>
            </w:r>
            <w:r w:rsidR="00537DB1" w:rsidRPr="00844F07">
              <w:rPr>
                <w:rFonts w:ascii="Times New Roman" w:hAnsi="Times New Roman" w:cs="Times New Roman"/>
                <w:b/>
                <w:sz w:val="24"/>
                <w:szCs w:val="24"/>
              </w:rPr>
              <w:t xml:space="preserve">Dept. of </w:t>
            </w:r>
            <w:r w:rsidRPr="00844F07">
              <w:rPr>
                <w:rFonts w:ascii="Times New Roman" w:hAnsi="Times New Roman" w:cs="Times New Roman"/>
                <w:b/>
                <w:sz w:val="24"/>
                <w:szCs w:val="24"/>
              </w:rPr>
              <w:t>Biochemistry, BACA,</w:t>
            </w:r>
            <w:r w:rsidR="00537DB1" w:rsidRPr="00844F07">
              <w:rPr>
                <w:rFonts w:ascii="Times New Roman" w:hAnsi="Times New Roman" w:cs="Times New Roman"/>
                <w:b/>
                <w:sz w:val="24"/>
                <w:szCs w:val="24"/>
              </w:rPr>
              <w:t xml:space="preserve"> </w:t>
            </w:r>
            <w:r w:rsidRPr="00844F07">
              <w:rPr>
                <w:rFonts w:ascii="Times New Roman" w:hAnsi="Times New Roman" w:cs="Times New Roman"/>
                <w:b/>
                <w:sz w:val="24"/>
                <w:szCs w:val="24"/>
              </w:rPr>
              <w:t>AAU, Anand</w:t>
            </w:r>
            <w:r w:rsidRPr="00844F07">
              <w:rPr>
                <w:rFonts w:ascii="Times New Roman" w:hAnsi="Times New Roman" w:cs="Times New Roman"/>
                <w:kern w:val="24"/>
                <w:sz w:val="24"/>
                <w:szCs w:val="24"/>
              </w:rPr>
              <w:t>)</w:t>
            </w:r>
          </w:p>
        </w:tc>
        <w:tc>
          <w:tcPr>
            <w:tcW w:w="876" w:type="pct"/>
          </w:tcPr>
          <w:p w:rsidR="007771F5" w:rsidRPr="00844F07" w:rsidRDefault="007771F5" w:rsidP="00E940BC">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suggestions</w:t>
            </w:r>
          </w:p>
        </w:tc>
      </w:tr>
    </w:tbl>
    <w:p w:rsidR="007771F5" w:rsidRPr="00844F07" w:rsidRDefault="007771F5" w:rsidP="00B225CB">
      <w:pPr>
        <w:spacing w:after="0" w:line="240" w:lineRule="auto"/>
        <w:rPr>
          <w:rFonts w:ascii="Times New Roman" w:hAnsi="Times New Roman" w:cs="Times New Roman"/>
          <w:b/>
          <w:bCs/>
          <w:sz w:val="24"/>
          <w:szCs w:val="24"/>
        </w:rPr>
      </w:pPr>
    </w:p>
    <w:p w:rsidR="00B21F82" w:rsidRPr="00844F07" w:rsidRDefault="00B21F82"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Junagadh Agricultural University</w:t>
      </w:r>
    </w:p>
    <w:p w:rsidR="00E940BC" w:rsidRPr="00844F07" w:rsidRDefault="00E940BC" w:rsidP="00B225CB">
      <w:pPr>
        <w:spacing w:after="0" w:line="240" w:lineRule="auto"/>
        <w:rPr>
          <w:rFonts w:ascii="Times New Roman" w:hAnsi="Times New Roman" w:cs="Times New Roman"/>
          <w:b/>
          <w:bCs/>
          <w:sz w:val="24"/>
          <w:szCs w:val="24"/>
        </w:rPr>
      </w:pPr>
    </w:p>
    <w:tbl>
      <w:tblPr>
        <w:tblW w:w="499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79"/>
        <w:gridCol w:w="4258"/>
        <w:gridCol w:w="5282"/>
        <w:gridCol w:w="2339"/>
      </w:tblGrid>
      <w:tr w:rsidR="00B21F82" w:rsidRPr="00844F07" w:rsidTr="00E940BC">
        <w:tc>
          <w:tcPr>
            <w:tcW w:w="486" w:type="pct"/>
            <w:vMerge w:val="restart"/>
          </w:tcPr>
          <w:p w:rsidR="00B21F82" w:rsidRPr="00844F07" w:rsidRDefault="00B21F82"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w:t>
            </w:r>
            <w:r w:rsidR="00A51381" w:rsidRPr="00844F07">
              <w:rPr>
                <w:rFonts w:ascii="Times New Roman" w:hAnsi="Times New Roman" w:cs="Times New Roman"/>
                <w:sz w:val="24"/>
                <w:szCs w:val="24"/>
              </w:rPr>
              <w:t>6</w:t>
            </w:r>
            <w:r w:rsidRPr="00844F07">
              <w:rPr>
                <w:rFonts w:ascii="Times New Roman" w:hAnsi="Times New Roman" w:cs="Times New Roman"/>
                <w:sz w:val="24"/>
                <w:szCs w:val="24"/>
              </w:rPr>
              <w:t>.2.</w:t>
            </w:r>
            <w:r w:rsidR="00B42465" w:rsidRPr="00844F07">
              <w:rPr>
                <w:rFonts w:ascii="Times New Roman" w:hAnsi="Times New Roman" w:cs="Times New Roman"/>
                <w:sz w:val="24"/>
                <w:szCs w:val="24"/>
              </w:rPr>
              <w:t>9</w:t>
            </w:r>
          </w:p>
        </w:tc>
        <w:tc>
          <w:tcPr>
            <w:tcW w:w="4514" w:type="pct"/>
            <w:gridSpan w:val="3"/>
          </w:tcPr>
          <w:p w:rsidR="00B21F82" w:rsidRPr="00844F07" w:rsidRDefault="00B21F82"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Centre:</w:t>
            </w:r>
            <w:r w:rsidR="0008678F" w:rsidRPr="00844F07">
              <w:rPr>
                <w:rFonts w:ascii="Times New Roman" w:hAnsi="Times New Roman" w:cs="Times New Roman"/>
                <w:b/>
                <w:bCs/>
                <w:sz w:val="24"/>
                <w:szCs w:val="24"/>
              </w:rPr>
              <w:t xml:space="preserve"> Department of Genetics and Plant Breeding</w:t>
            </w:r>
            <w:r w:rsidR="0008678F" w:rsidRPr="00844F07">
              <w:rPr>
                <w:rFonts w:ascii="Times New Roman" w:hAnsi="Times New Roman" w:cs="Times New Roman"/>
                <w:b/>
                <w:sz w:val="24"/>
                <w:szCs w:val="24"/>
              </w:rPr>
              <w:t>, JAU, Junagadh</w:t>
            </w:r>
          </w:p>
        </w:tc>
      </w:tr>
      <w:tr w:rsidR="00B21F82" w:rsidRPr="00844F07" w:rsidTr="00E940BC">
        <w:tc>
          <w:tcPr>
            <w:tcW w:w="486" w:type="pct"/>
            <w:vMerge/>
          </w:tcPr>
          <w:p w:rsidR="00B21F82" w:rsidRPr="00844F07" w:rsidRDefault="00B21F82" w:rsidP="00B225CB">
            <w:pPr>
              <w:spacing w:after="0" w:line="240" w:lineRule="auto"/>
              <w:rPr>
                <w:rFonts w:ascii="Times New Roman" w:hAnsi="Times New Roman" w:cs="Times New Roman"/>
                <w:sz w:val="24"/>
                <w:szCs w:val="24"/>
              </w:rPr>
            </w:pPr>
          </w:p>
        </w:tc>
        <w:tc>
          <w:tcPr>
            <w:tcW w:w="1618" w:type="pct"/>
          </w:tcPr>
          <w:p w:rsidR="0008678F" w:rsidRPr="00844F07" w:rsidRDefault="0008678F"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Effect of pre-sowing treatment on germination and vigour of Ashwagandha (</w:t>
            </w:r>
            <w:r w:rsidRPr="00844F07">
              <w:rPr>
                <w:rFonts w:ascii="Times New Roman" w:hAnsi="Times New Roman" w:cs="Times New Roman"/>
                <w:i/>
                <w:iCs/>
                <w:sz w:val="24"/>
                <w:szCs w:val="24"/>
              </w:rPr>
              <w:t>Withania somnifera</w:t>
            </w:r>
            <w:r w:rsidRPr="00844F07">
              <w:rPr>
                <w:rFonts w:ascii="Times New Roman" w:hAnsi="Times New Roman" w:cs="Times New Roman"/>
                <w:sz w:val="24"/>
                <w:szCs w:val="24"/>
              </w:rPr>
              <w:t xml:space="preserve"> L. Dunal.)</w:t>
            </w:r>
          </w:p>
        </w:tc>
        <w:tc>
          <w:tcPr>
            <w:tcW w:w="2007" w:type="pct"/>
          </w:tcPr>
          <w:p w:rsidR="00B21F82" w:rsidRPr="00844F07" w:rsidRDefault="00B21F82"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following suggestion/s</w:t>
            </w:r>
          </w:p>
          <w:p w:rsidR="0008678F" w:rsidRPr="00844F07" w:rsidRDefault="0008678F" w:rsidP="00B225CB">
            <w:pPr>
              <w:pStyle w:val="ListParagraph"/>
              <w:numPr>
                <w:ilvl w:val="0"/>
                <w:numId w:val="17"/>
              </w:numPr>
              <w:jc w:val="both"/>
              <w:rPr>
                <w:lang w:val="en-IN"/>
              </w:rPr>
            </w:pPr>
            <w:r w:rsidRPr="00844F07">
              <w:rPr>
                <w:lang w:val="en-IN"/>
              </w:rPr>
              <w:t>Mention dry root/shoot ratio in analysis.</w:t>
            </w:r>
          </w:p>
          <w:p w:rsidR="0008678F" w:rsidRPr="00844F07" w:rsidRDefault="0008678F" w:rsidP="00B225CB">
            <w:pPr>
              <w:pStyle w:val="ListParagraph"/>
              <w:numPr>
                <w:ilvl w:val="0"/>
                <w:numId w:val="17"/>
              </w:numPr>
              <w:jc w:val="both"/>
              <w:rPr>
                <w:lang w:val="en-IN"/>
              </w:rPr>
            </w:pPr>
            <w:r w:rsidRPr="00844F07">
              <w:rPr>
                <w:lang w:val="en-IN"/>
              </w:rPr>
              <w:t>Use word “repetition” instead of “replication”.</w:t>
            </w:r>
          </w:p>
          <w:p w:rsidR="00B21F82" w:rsidRPr="00844F07" w:rsidRDefault="0008678F" w:rsidP="00E940BC">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(Action:</w:t>
            </w:r>
            <w:r w:rsidRPr="00844F07">
              <w:rPr>
                <w:rFonts w:ascii="Times New Roman" w:hAnsi="Times New Roman" w:cs="Times New Roman"/>
                <w:kern w:val="24"/>
                <w:sz w:val="24"/>
                <w:szCs w:val="24"/>
              </w:rPr>
              <w:t xml:space="preserve">  </w:t>
            </w:r>
            <w:r w:rsidRPr="00844F07">
              <w:rPr>
                <w:rFonts w:ascii="Times New Roman" w:hAnsi="Times New Roman" w:cs="Times New Roman"/>
                <w:b/>
                <w:bCs/>
                <w:sz w:val="24"/>
                <w:szCs w:val="24"/>
              </w:rPr>
              <w:t>Professor and Head, Department of Genetics and Plant Breeding</w:t>
            </w:r>
            <w:r w:rsidRPr="00844F07">
              <w:rPr>
                <w:rFonts w:ascii="Times New Roman" w:hAnsi="Times New Roman" w:cs="Times New Roman"/>
                <w:b/>
                <w:sz w:val="24"/>
                <w:szCs w:val="24"/>
              </w:rPr>
              <w:t>, JAU, Junagadh</w:t>
            </w:r>
            <w:r w:rsidRPr="00844F07">
              <w:rPr>
                <w:rFonts w:ascii="Times New Roman" w:hAnsi="Times New Roman" w:cs="Times New Roman"/>
                <w:kern w:val="24"/>
                <w:sz w:val="24"/>
                <w:szCs w:val="24"/>
              </w:rPr>
              <w:t>)</w:t>
            </w:r>
          </w:p>
        </w:tc>
        <w:tc>
          <w:tcPr>
            <w:tcW w:w="889" w:type="pct"/>
          </w:tcPr>
          <w:p w:rsidR="00B21F82" w:rsidRPr="00844F07" w:rsidRDefault="0008678F"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suggestions</w:t>
            </w:r>
          </w:p>
        </w:tc>
      </w:tr>
      <w:tr w:rsidR="00CC115E" w:rsidRPr="00844F07" w:rsidTr="00E940BC">
        <w:tc>
          <w:tcPr>
            <w:tcW w:w="486" w:type="pct"/>
            <w:vMerge w:val="restart"/>
          </w:tcPr>
          <w:p w:rsidR="00CC115E" w:rsidRPr="00844F07" w:rsidRDefault="00CC115E"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lastRenderedPageBreak/>
              <w:t>11.6.2.</w:t>
            </w:r>
            <w:r w:rsidR="00B42465" w:rsidRPr="00844F07">
              <w:rPr>
                <w:rFonts w:ascii="Times New Roman" w:hAnsi="Times New Roman" w:cs="Times New Roman"/>
                <w:sz w:val="24"/>
                <w:szCs w:val="24"/>
              </w:rPr>
              <w:t>10</w:t>
            </w:r>
          </w:p>
        </w:tc>
        <w:tc>
          <w:tcPr>
            <w:tcW w:w="4514" w:type="pct"/>
            <w:gridSpan w:val="3"/>
          </w:tcPr>
          <w:p w:rsidR="00CC115E" w:rsidRPr="00844F07" w:rsidRDefault="00CC115E"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Centre: Department of Genetics and Plant Breeding</w:t>
            </w:r>
            <w:r w:rsidRPr="00844F07">
              <w:rPr>
                <w:rFonts w:ascii="Times New Roman" w:hAnsi="Times New Roman" w:cs="Times New Roman"/>
                <w:b/>
                <w:sz w:val="24"/>
                <w:szCs w:val="24"/>
              </w:rPr>
              <w:t>, JAU, Junagadh</w:t>
            </w:r>
          </w:p>
        </w:tc>
      </w:tr>
      <w:tr w:rsidR="00CC115E" w:rsidRPr="00844F07" w:rsidTr="00E940BC">
        <w:tc>
          <w:tcPr>
            <w:tcW w:w="486" w:type="pct"/>
            <w:vMerge/>
          </w:tcPr>
          <w:p w:rsidR="00CC115E" w:rsidRPr="00844F07" w:rsidRDefault="00CC115E" w:rsidP="00B225CB">
            <w:pPr>
              <w:spacing w:after="0" w:line="240" w:lineRule="auto"/>
              <w:rPr>
                <w:rFonts w:ascii="Times New Roman" w:hAnsi="Times New Roman" w:cs="Times New Roman"/>
                <w:sz w:val="24"/>
                <w:szCs w:val="24"/>
              </w:rPr>
            </w:pPr>
          </w:p>
        </w:tc>
        <w:tc>
          <w:tcPr>
            <w:tcW w:w="1618" w:type="pct"/>
          </w:tcPr>
          <w:p w:rsidR="00CC115E" w:rsidRPr="00844F07" w:rsidRDefault="00CC115E"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Effect of pre-treatment of seeds on seed emergence and seedling vigour of coriander (</w:t>
            </w:r>
            <w:r w:rsidRPr="00844F07">
              <w:rPr>
                <w:rFonts w:ascii="Times New Roman" w:hAnsi="Times New Roman" w:cs="Times New Roman"/>
                <w:i/>
                <w:iCs/>
                <w:sz w:val="24"/>
                <w:szCs w:val="24"/>
              </w:rPr>
              <w:t>Coriandrum sativum</w:t>
            </w:r>
            <w:r w:rsidRPr="00844F07">
              <w:rPr>
                <w:rFonts w:ascii="Times New Roman" w:hAnsi="Times New Roman" w:cs="Times New Roman"/>
                <w:sz w:val="24"/>
                <w:szCs w:val="24"/>
              </w:rPr>
              <w:t xml:space="preserve"> L.)</w:t>
            </w:r>
          </w:p>
        </w:tc>
        <w:tc>
          <w:tcPr>
            <w:tcW w:w="2007" w:type="pct"/>
          </w:tcPr>
          <w:p w:rsidR="00CC115E" w:rsidRPr="00844F07" w:rsidRDefault="00CC115E"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following suggestion/s</w:t>
            </w:r>
          </w:p>
          <w:p w:rsidR="00CC115E" w:rsidRPr="00844F07" w:rsidRDefault="00CC115E" w:rsidP="00B225CB">
            <w:pPr>
              <w:pStyle w:val="ListParagraph"/>
              <w:numPr>
                <w:ilvl w:val="0"/>
                <w:numId w:val="18"/>
              </w:numPr>
              <w:jc w:val="both"/>
              <w:rPr>
                <w:lang w:val="en-IN"/>
              </w:rPr>
            </w:pPr>
            <w:r w:rsidRPr="00844F07">
              <w:rPr>
                <w:lang w:val="en-IN"/>
              </w:rPr>
              <w:t>Mention 12 hours instead of overnight.</w:t>
            </w:r>
          </w:p>
          <w:p w:rsidR="00CC115E" w:rsidRPr="00844F07" w:rsidRDefault="00CC115E" w:rsidP="00B225CB">
            <w:pPr>
              <w:pStyle w:val="ListParagraph"/>
              <w:numPr>
                <w:ilvl w:val="0"/>
                <w:numId w:val="18"/>
              </w:numPr>
              <w:jc w:val="both"/>
              <w:rPr>
                <w:lang w:val="en-IN"/>
              </w:rPr>
            </w:pPr>
            <w:r w:rsidRPr="00844F07">
              <w:rPr>
                <w:lang w:val="en-IN"/>
              </w:rPr>
              <w:t>Include one biochemical parameter each for germination and growth, in observations to be recorded.</w:t>
            </w:r>
          </w:p>
          <w:p w:rsidR="00CC115E" w:rsidRPr="00844F07" w:rsidRDefault="00CC115E" w:rsidP="00E940BC">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(Action:</w:t>
            </w:r>
            <w:r w:rsidRPr="00844F07">
              <w:rPr>
                <w:rFonts w:ascii="Times New Roman" w:hAnsi="Times New Roman" w:cs="Times New Roman"/>
                <w:kern w:val="24"/>
                <w:sz w:val="24"/>
                <w:szCs w:val="24"/>
              </w:rPr>
              <w:t xml:space="preserve">  </w:t>
            </w:r>
            <w:r w:rsidRPr="00844F07">
              <w:rPr>
                <w:rFonts w:ascii="Times New Roman" w:hAnsi="Times New Roman" w:cs="Times New Roman"/>
                <w:b/>
                <w:bCs/>
                <w:sz w:val="24"/>
                <w:szCs w:val="24"/>
              </w:rPr>
              <w:t>Professor and Head, Department of Genetics and Plant Breeding</w:t>
            </w:r>
            <w:r w:rsidRPr="00844F07">
              <w:rPr>
                <w:rFonts w:ascii="Times New Roman" w:hAnsi="Times New Roman" w:cs="Times New Roman"/>
                <w:b/>
                <w:sz w:val="24"/>
                <w:szCs w:val="24"/>
              </w:rPr>
              <w:t>, JAU, Junagadh</w:t>
            </w:r>
            <w:r w:rsidRPr="00844F07">
              <w:rPr>
                <w:rFonts w:ascii="Times New Roman" w:hAnsi="Times New Roman" w:cs="Times New Roman"/>
                <w:kern w:val="24"/>
                <w:sz w:val="24"/>
                <w:szCs w:val="24"/>
              </w:rPr>
              <w:t>)</w:t>
            </w:r>
          </w:p>
        </w:tc>
        <w:tc>
          <w:tcPr>
            <w:tcW w:w="889" w:type="pct"/>
          </w:tcPr>
          <w:p w:rsidR="00CC115E" w:rsidRPr="00844F07" w:rsidRDefault="00CC115E"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suggestions</w:t>
            </w:r>
          </w:p>
        </w:tc>
      </w:tr>
      <w:tr w:rsidR="00FC7DCD" w:rsidRPr="00844F07" w:rsidTr="00E940BC">
        <w:tc>
          <w:tcPr>
            <w:tcW w:w="486" w:type="pct"/>
            <w:vMerge w:val="restart"/>
          </w:tcPr>
          <w:p w:rsidR="00FC7DCD" w:rsidRPr="00844F07" w:rsidRDefault="00FC7DCD"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11.6.2.</w:t>
            </w:r>
            <w:r w:rsidR="00B42465" w:rsidRPr="00844F07">
              <w:rPr>
                <w:rFonts w:ascii="Times New Roman" w:hAnsi="Times New Roman" w:cs="Times New Roman"/>
                <w:sz w:val="24"/>
                <w:szCs w:val="24"/>
              </w:rPr>
              <w:t>11</w:t>
            </w:r>
          </w:p>
        </w:tc>
        <w:tc>
          <w:tcPr>
            <w:tcW w:w="4514" w:type="pct"/>
            <w:gridSpan w:val="3"/>
          </w:tcPr>
          <w:p w:rsidR="00FC7DCD" w:rsidRPr="00844F07" w:rsidRDefault="00FC7DCD"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Centre: Department of Biochemistry and Biotechnology</w:t>
            </w:r>
            <w:r w:rsidRPr="00844F07">
              <w:rPr>
                <w:rFonts w:ascii="Times New Roman" w:hAnsi="Times New Roman" w:cs="Times New Roman"/>
                <w:b/>
                <w:sz w:val="24"/>
                <w:szCs w:val="24"/>
              </w:rPr>
              <w:t>, JAU, Junagadh</w:t>
            </w:r>
          </w:p>
        </w:tc>
      </w:tr>
      <w:tr w:rsidR="00FC7DCD" w:rsidRPr="00844F07" w:rsidTr="00E940BC">
        <w:tc>
          <w:tcPr>
            <w:tcW w:w="486" w:type="pct"/>
            <w:vMerge/>
          </w:tcPr>
          <w:p w:rsidR="00FC7DCD" w:rsidRPr="00844F07" w:rsidRDefault="00FC7DCD" w:rsidP="00B225CB">
            <w:pPr>
              <w:spacing w:after="0" w:line="240" w:lineRule="auto"/>
              <w:rPr>
                <w:rFonts w:ascii="Times New Roman" w:hAnsi="Times New Roman" w:cs="Times New Roman"/>
                <w:sz w:val="24"/>
                <w:szCs w:val="24"/>
              </w:rPr>
            </w:pPr>
          </w:p>
        </w:tc>
        <w:tc>
          <w:tcPr>
            <w:tcW w:w="1618" w:type="pct"/>
          </w:tcPr>
          <w:p w:rsidR="00FC7DCD" w:rsidRPr="00844F07" w:rsidRDefault="00FC7DCD"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Phytochemical, antidiabetic and molecular characterization of custard apple (</w:t>
            </w:r>
            <w:r w:rsidRPr="00844F07">
              <w:rPr>
                <w:rFonts w:ascii="Times New Roman" w:hAnsi="Times New Roman" w:cs="Times New Roman"/>
                <w:i/>
                <w:iCs/>
                <w:sz w:val="24"/>
                <w:szCs w:val="24"/>
              </w:rPr>
              <w:t>Annona squamosa</w:t>
            </w:r>
            <w:r w:rsidRPr="00844F07">
              <w:rPr>
                <w:rFonts w:ascii="Times New Roman" w:hAnsi="Times New Roman" w:cs="Times New Roman"/>
                <w:sz w:val="24"/>
                <w:szCs w:val="24"/>
              </w:rPr>
              <w:t xml:space="preserve"> L.) genotypes.</w:t>
            </w:r>
          </w:p>
        </w:tc>
        <w:tc>
          <w:tcPr>
            <w:tcW w:w="2007" w:type="pct"/>
          </w:tcPr>
          <w:p w:rsidR="00FC7DCD" w:rsidRPr="00844F07" w:rsidRDefault="00AE0D88" w:rsidP="00B225CB">
            <w:pPr>
              <w:spacing w:after="0" w:line="240" w:lineRule="auto"/>
              <w:jc w:val="center"/>
              <w:rPr>
                <w:rFonts w:ascii="Times New Roman" w:hAnsi="Times New Roman" w:cs="Times New Roman"/>
                <w:sz w:val="24"/>
                <w:szCs w:val="24"/>
              </w:rPr>
            </w:pPr>
            <w:r w:rsidRPr="00844F07">
              <w:rPr>
                <w:rFonts w:ascii="Times New Roman" w:hAnsi="Times New Roman" w:cs="Times New Roman"/>
                <w:b/>
                <w:bCs/>
                <w:sz w:val="24"/>
                <w:szCs w:val="24"/>
              </w:rPr>
              <w:t>----</w:t>
            </w:r>
          </w:p>
          <w:p w:rsidR="00FC7DCD" w:rsidRPr="00844F07" w:rsidRDefault="00FC7DCD" w:rsidP="00E940BC">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(Action:</w:t>
            </w:r>
            <w:r w:rsidRPr="00844F07">
              <w:rPr>
                <w:rFonts w:ascii="Times New Roman" w:hAnsi="Times New Roman" w:cs="Times New Roman"/>
                <w:kern w:val="24"/>
                <w:sz w:val="24"/>
                <w:szCs w:val="24"/>
              </w:rPr>
              <w:t xml:space="preserve">  </w:t>
            </w:r>
            <w:r w:rsidRPr="00844F07">
              <w:rPr>
                <w:rFonts w:ascii="Times New Roman" w:hAnsi="Times New Roman" w:cs="Times New Roman"/>
                <w:b/>
                <w:bCs/>
                <w:sz w:val="24"/>
                <w:szCs w:val="24"/>
              </w:rPr>
              <w:t>Professor and Head, Department of Biochemistry and Biotechnology</w:t>
            </w:r>
            <w:r w:rsidRPr="00844F07">
              <w:rPr>
                <w:rFonts w:ascii="Times New Roman" w:hAnsi="Times New Roman" w:cs="Times New Roman"/>
                <w:b/>
                <w:sz w:val="24"/>
                <w:szCs w:val="24"/>
              </w:rPr>
              <w:t>, JAU, Junagadh</w:t>
            </w:r>
            <w:r w:rsidRPr="00844F07">
              <w:rPr>
                <w:rFonts w:ascii="Times New Roman" w:hAnsi="Times New Roman" w:cs="Times New Roman"/>
                <w:kern w:val="24"/>
                <w:sz w:val="24"/>
                <w:szCs w:val="24"/>
              </w:rPr>
              <w:t>)</w:t>
            </w:r>
          </w:p>
        </w:tc>
        <w:tc>
          <w:tcPr>
            <w:tcW w:w="889" w:type="pct"/>
          </w:tcPr>
          <w:p w:rsidR="00FC7DCD" w:rsidRPr="00844F07" w:rsidRDefault="00FC7DCD"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 xml:space="preserve">Approved </w:t>
            </w:r>
          </w:p>
        </w:tc>
      </w:tr>
      <w:tr w:rsidR="00CA108C" w:rsidRPr="00844F07" w:rsidTr="00E940BC">
        <w:tc>
          <w:tcPr>
            <w:tcW w:w="486" w:type="pct"/>
            <w:vMerge w:val="restart"/>
          </w:tcPr>
          <w:p w:rsidR="00CA108C" w:rsidRPr="00844F07" w:rsidRDefault="00CA108C"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11.6.2.</w:t>
            </w:r>
            <w:r w:rsidR="00B42465" w:rsidRPr="00844F07">
              <w:rPr>
                <w:rFonts w:ascii="Times New Roman" w:hAnsi="Times New Roman" w:cs="Times New Roman"/>
                <w:sz w:val="24"/>
                <w:szCs w:val="24"/>
              </w:rPr>
              <w:t>12</w:t>
            </w:r>
          </w:p>
        </w:tc>
        <w:tc>
          <w:tcPr>
            <w:tcW w:w="4514" w:type="pct"/>
            <w:gridSpan w:val="3"/>
          </w:tcPr>
          <w:p w:rsidR="00CA108C" w:rsidRPr="00844F07" w:rsidRDefault="00CA108C"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Centre: Department of Biochemistry and Biotechnology</w:t>
            </w:r>
            <w:r w:rsidRPr="00844F07">
              <w:rPr>
                <w:rFonts w:ascii="Times New Roman" w:hAnsi="Times New Roman" w:cs="Times New Roman"/>
                <w:b/>
                <w:sz w:val="24"/>
                <w:szCs w:val="24"/>
              </w:rPr>
              <w:t>, JAU, Junagadh</w:t>
            </w:r>
          </w:p>
        </w:tc>
      </w:tr>
      <w:tr w:rsidR="00CA108C" w:rsidRPr="00844F07" w:rsidTr="00E940BC">
        <w:tc>
          <w:tcPr>
            <w:tcW w:w="486" w:type="pct"/>
            <w:vMerge/>
          </w:tcPr>
          <w:p w:rsidR="00CA108C" w:rsidRPr="00844F07" w:rsidRDefault="00CA108C" w:rsidP="00B225CB">
            <w:pPr>
              <w:spacing w:after="0" w:line="240" w:lineRule="auto"/>
              <w:rPr>
                <w:rFonts w:ascii="Times New Roman" w:hAnsi="Times New Roman" w:cs="Times New Roman"/>
                <w:sz w:val="24"/>
                <w:szCs w:val="24"/>
              </w:rPr>
            </w:pPr>
          </w:p>
        </w:tc>
        <w:tc>
          <w:tcPr>
            <w:tcW w:w="1618" w:type="pct"/>
          </w:tcPr>
          <w:p w:rsidR="00CA108C" w:rsidRPr="00844F07" w:rsidRDefault="00CA108C"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Qualitative and nutritional evaluation of promising genotypes of groundnut.</w:t>
            </w:r>
          </w:p>
        </w:tc>
        <w:tc>
          <w:tcPr>
            <w:tcW w:w="2007" w:type="pct"/>
          </w:tcPr>
          <w:p w:rsidR="00CA108C" w:rsidRPr="00844F07" w:rsidRDefault="00CA108C"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following suggestion/s</w:t>
            </w:r>
          </w:p>
          <w:p w:rsidR="00CA108C" w:rsidRPr="00844F07" w:rsidRDefault="00F70A98" w:rsidP="00B225CB">
            <w:pPr>
              <w:pStyle w:val="ListParagraph"/>
              <w:numPr>
                <w:ilvl w:val="0"/>
                <w:numId w:val="19"/>
              </w:numPr>
              <w:rPr>
                <w:b/>
                <w:bCs/>
                <w:kern w:val="24"/>
              </w:rPr>
            </w:pPr>
            <w:r w:rsidRPr="00844F07">
              <w:rPr>
                <w:lang w:val="en-IN"/>
              </w:rPr>
              <w:t>Include fibre content in biochemical analysis.</w:t>
            </w:r>
          </w:p>
          <w:p w:rsidR="00CA108C" w:rsidRPr="00844F07" w:rsidRDefault="00CA108C" w:rsidP="00E940BC">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(Action:</w:t>
            </w:r>
            <w:r w:rsidRPr="00844F07">
              <w:rPr>
                <w:rFonts w:ascii="Times New Roman" w:hAnsi="Times New Roman" w:cs="Times New Roman"/>
                <w:kern w:val="24"/>
                <w:sz w:val="24"/>
                <w:szCs w:val="24"/>
              </w:rPr>
              <w:t xml:space="preserve">  </w:t>
            </w:r>
            <w:r w:rsidRPr="00844F07">
              <w:rPr>
                <w:rFonts w:ascii="Times New Roman" w:hAnsi="Times New Roman" w:cs="Times New Roman"/>
                <w:b/>
                <w:bCs/>
                <w:sz w:val="24"/>
                <w:szCs w:val="24"/>
              </w:rPr>
              <w:t>Professor and Head, Department of Biochemistry and Biotechnology</w:t>
            </w:r>
            <w:r w:rsidRPr="00844F07">
              <w:rPr>
                <w:rFonts w:ascii="Times New Roman" w:hAnsi="Times New Roman" w:cs="Times New Roman"/>
                <w:b/>
                <w:sz w:val="24"/>
                <w:szCs w:val="24"/>
              </w:rPr>
              <w:t>, JAU, Junagadh</w:t>
            </w:r>
            <w:r w:rsidRPr="00844F07">
              <w:rPr>
                <w:rFonts w:ascii="Times New Roman" w:hAnsi="Times New Roman" w:cs="Times New Roman"/>
                <w:kern w:val="24"/>
                <w:sz w:val="24"/>
                <w:szCs w:val="24"/>
              </w:rPr>
              <w:t>)</w:t>
            </w:r>
          </w:p>
        </w:tc>
        <w:tc>
          <w:tcPr>
            <w:tcW w:w="889" w:type="pct"/>
          </w:tcPr>
          <w:p w:rsidR="00CA108C" w:rsidRPr="00844F07" w:rsidRDefault="00CA108C"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 xml:space="preserve">Approved </w:t>
            </w:r>
            <w:r w:rsidR="00DD3617" w:rsidRPr="00844F07">
              <w:rPr>
                <w:rFonts w:ascii="Times New Roman" w:hAnsi="Times New Roman" w:cs="Times New Roman"/>
                <w:sz w:val="24"/>
                <w:szCs w:val="24"/>
              </w:rPr>
              <w:t>with suggestion</w:t>
            </w:r>
          </w:p>
        </w:tc>
      </w:tr>
      <w:tr w:rsidR="007A5AF9" w:rsidRPr="00844F07" w:rsidTr="00E940BC">
        <w:tc>
          <w:tcPr>
            <w:tcW w:w="486" w:type="pct"/>
            <w:vMerge w:val="restart"/>
          </w:tcPr>
          <w:p w:rsidR="007A5AF9" w:rsidRPr="00844F07" w:rsidRDefault="007A5AF9"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11.6.2.</w:t>
            </w:r>
            <w:r w:rsidR="00B42465" w:rsidRPr="00844F07">
              <w:rPr>
                <w:rFonts w:ascii="Times New Roman" w:hAnsi="Times New Roman" w:cs="Times New Roman"/>
                <w:sz w:val="24"/>
                <w:szCs w:val="24"/>
              </w:rPr>
              <w:t>13</w:t>
            </w:r>
          </w:p>
        </w:tc>
        <w:tc>
          <w:tcPr>
            <w:tcW w:w="4514" w:type="pct"/>
            <w:gridSpan w:val="3"/>
          </w:tcPr>
          <w:p w:rsidR="007A5AF9" w:rsidRPr="00844F07" w:rsidRDefault="007A5AF9"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Centre: Department of Biochemistry and Biotechnology</w:t>
            </w:r>
            <w:r w:rsidRPr="00844F07">
              <w:rPr>
                <w:rFonts w:ascii="Times New Roman" w:hAnsi="Times New Roman" w:cs="Times New Roman"/>
                <w:b/>
                <w:sz w:val="24"/>
                <w:szCs w:val="24"/>
              </w:rPr>
              <w:t>, JAU, Junagadh</w:t>
            </w:r>
          </w:p>
        </w:tc>
      </w:tr>
      <w:tr w:rsidR="007A5AF9" w:rsidRPr="00844F07" w:rsidTr="00E940BC">
        <w:tc>
          <w:tcPr>
            <w:tcW w:w="486" w:type="pct"/>
            <w:vMerge/>
          </w:tcPr>
          <w:p w:rsidR="007A5AF9" w:rsidRPr="00844F07" w:rsidRDefault="007A5AF9" w:rsidP="00B225CB">
            <w:pPr>
              <w:spacing w:after="0" w:line="240" w:lineRule="auto"/>
              <w:rPr>
                <w:rFonts w:ascii="Times New Roman" w:hAnsi="Times New Roman" w:cs="Times New Roman"/>
                <w:sz w:val="24"/>
                <w:szCs w:val="24"/>
              </w:rPr>
            </w:pPr>
          </w:p>
        </w:tc>
        <w:tc>
          <w:tcPr>
            <w:tcW w:w="1618" w:type="pct"/>
          </w:tcPr>
          <w:p w:rsidR="007A5AF9" w:rsidRPr="00844F07" w:rsidRDefault="007A5AF9"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 xml:space="preserve">Genome sequencing of pathogenic </w:t>
            </w:r>
            <w:r w:rsidRPr="00844F07">
              <w:rPr>
                <w:rFonts w:ascii="Times New Roman" w:hAnsi="Times New Roman" w:cs="Times New Roman"/>
                <w:i/>
                <w:iCs/>
                <w:sz w:val="24"/>
                <w:szCs w:val="24"/>
              </w:rPr>
              <w:t>Macrophomina phaseolina</w:t>
            </w:r>
            <w:r w:rsidRPr="00844F07">
              <w:rPr>
                <w:rFonts w:ascii="Times New Roman" w:hAnsi="Times New Roman" w:cs="Times New Roman"/>
                <w:sz w:val="24"/>
                <w:szCs w:val="24"/>
              </w:rPr>
              <w:t xml:space="preserve"> isolated from castor.</w:t>
            </w:r>
          </w:p>
        </w:tc>
        <w:tc>
          <w:tcPr>
            <w:tcW w:w="2007" w:type="pct"/>
          </w:tcPr>
          <w:p w:rsidR="007A5AF9" w:rsidRPr="00844F07" w:rsidRDefault="00AE0D88" w:rsidP="00B225CB">
            <w:pPr>
              <w:spacing w:after="0" w:line="240" w:lineRule="auto"/>
              <w:jc w:val="center"/>
              <w:rPr>
                <w:rFonts w:ascii="Times New Roman" w:hAnsi="Times New Roman" w:cs="Times New Roman"/>
                <w:sz w:val="24"/>
                <w:szCs w:val="24"/>
              </w:rPr>
            </w:pPr>
            <w:r w:rsidRPr="00844F07">
              <w:rPr>
                <w:rFonts w:ascii="Times New Roman" w:hAnsi="Times New Roman" w:cs="Times New Roman"/>
                <w:b/>
                <w:bCs/>
                <w:sz w:val="24"/>
                <w:szCs w:val="24"/>
              </w:rPr>
              <w:t>----</w:t>
            </w:r>
          </w:p>
          <w:p w:rsidR="007A5AF9" w:rsidRPr="00844F07" w:rsidRDefault="007A5AF9" w:rsidP="00E940BC">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 xml:space="preserve"> (Action:</w:t>
            </w:r>
            <w:r w:rsidRPr="00844F07">
              <w:rPr>
                <w:rFonts w:ascii="Times New Roman" w:hAnsi="Times New Roman" w:cs="Times New Roman"/>
                <w:kern w:val="24"/>
                <w:sz w:val="24"/>
                <w:szCs w:val="24"/>
              </w:rPr>
              <w:t xml:space="preserve">  </w:t>
            </w:r>
            <w:r w:rsidRPr="00844F07">
              <w:rPr>
                <w:rFonts w:ascii="Times New Roman" w:hAnsi="Times New Roman" w:cs="Times New Roman"/>
                <w:b/>
                <w:bCs/>
                <w:sz w:val="24"/>
                <w:szCs w:val="24"/>
              </w:rPr>
              <w:t>Professor and Head, Department of Biochemistry and Biotechnology</w:t>
            </w:r>
            <w:r w:rsidRPr="00844F07">
              <w:rPr>
                <w:rFonts w:ascii="Times New Roman" w:hAnsi="Times New Roman" w:cs="Times New Roman"/>
                <w:b/>
                <w:sz w:val="24"/>
                <w:szCs w:val="24"/>
              </w:rPr>
              <w:t>, JAU, Junagadh</w:t>
            </w:r>
            <w:r w:rsidRPr="00844F07">
              <w:rPr>
                <w:rFonts w:ascii="Times New Roman" w:hAnsi="Times New Roman" w:cs="Times New Roman"/>
                <w:kern w:val="24"/>
                <w:sz w:val="24"/>
                <w:szCs w:val="24"/>
              </w:rPr>
              <w:t>)</w:t>
            </w:r>
          </w:p>
        </w:tc>
        <w:tc>
          <w:tcPr>
            <w:tcW w:w="889" w:type="pct"/>
          </w:tcPr>
          <w:p w:rsidR="007A5AF9" w:rsidRPr="00844F07" w:rsidRDefault="007A5AF9"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 xml:space="preserve">Approved </w:t>
            </w:r>
          </w:p>
        </w:tc>
      </w:tr>
      <w:tr w:rsidR="007A5AF9" w:rsidRPr="00844F07" w:rsidTr="00E940BC">
        <w:tc>
          <w:tcPr>
            <w:tcW w:w="486" w:type="pct"/>
            <w:vMerge w:val="restart"/>
          </w:tcPr>
          <w:p w:rsidR="007A5AF9" w:rsidRPr="00844F07" w:rsidRDefault="007A5AF9"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11.6.2.</w:t>
            </w:r>
            <w:r w:rsidR="00B42465" w:rsidRPr="00844F07">
              <w:rPr>
                <w:rFonts w:ascii="Times New Roman" w:hAnsi="Times New Roman" w:cs="Times New Roman"/>
                <w:sz w:val="24"/>
                <w:szCs w:val="24"/>
              </w:rPr>
              <w:t>14</w:t>
            </w:r>
          </w:p>
        </w:tc>
        <w:tc>
          <w:tcPr>
            <w:tcW w:w="4514" w:type="pct"/>
            <w:gridSpan w:val="3"/>
          </w:tcPr>
          <w:p w:rsidR="007A5AF9" w:rsidRPr="00844F07" w:rsidRDefault="007A5AF9"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 xml:space="preserve">Centre: </w:t>
            </w:r>
            <w:r w:rsidR="00C237AB" w:rsidRPr="00844F07">
              <w:rPr>
                <w:rFonts w:ascii="Times New Roman" w:hAnsi="Times New Roman" w:cs="Times New Roman"/>
                <w:b/>
                <w:bCs/>
                <w:sz w:val="24"/>
                <w:szCs w:val="24"/>
              </w:rPr>
              <w:t>Pearl Millet Research Station, JAU, Jamnagar</w:t>
            </w:r>
          </w:p>
        </w:tc>
      </w:tr>
      <w:tr w:rsidR="007A5AF9" w:rsidRPr="00844F07" w:rsidTr="00E940BC">
        <w:tc>
          <w:tcPr>
            <w:tcW w:w="486" w:type="pct"/>
            <w:vMerge/>
          </w:tcPr>
          <w:p w:rsidR="007A5AF9" w:rsidRPr="00844F07" w:rsidRDefault="007A5AF9" w:rsidP="00B225CB">
            <w:pPr>
              <w:spacing w:after="0" w:line="240" w:lineRule="auto"/>
              <w:rPr>
                <w:rFonts w:ascii="Times New Roman" w:hAnsi="Times New Roman" w:cs="Times New Roman"/>
                <w:sz w:val="24"/>
                <w:szCs w:val="24"/>
              </w:rPr>
            </w:pPr>
          </w:p>
        </w:tc>
        <w:tc>
          <w:tcPr>
            <w:tcW w:w="1618" w:type="pct"/>
          </w:tcPr>
          <w:p w:rsidR="007A5AF9" w:rsidRPr="00844F07" w:rsidRDefault="00C449D2"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Varietal characterization in pearl millet on the basis of root shoot traits.</w:t>
            </w:r>
          </w:p>
        </w:tc>
        <w:tc>
          <w:tcPr>
            <w:tcW w:w="2007" w:type="pct"/>
          </w:tcPr>
          <w:p w:rsidR="007A5AF9" w:rsidRPr="00844F07" w:rsidRDefault="00AE0D88" w:rsidP="00B225CB">
            <w:pPr>
              <w:spacing w:after="0" w:line="240" w:lineRule="auto"/>
              <w:jc w:val="center"/>
              <w:rPr>
                <w:rFonts w:ascii="Times New Roman" w:hAnsi="Times New Roman" w:cs="Times New Roman"/>
                <w:b/>
                <w:bCs/>
                <w:kern w:val="24"/>
                <w:sz w:val="24"/>
                <w:szCs w:val="24"/>
              </w:rPr>
            </w:pPr>
            <w:r w:rsidRPr="00844F07">
              <w:rPr>
                <w:rFonts w:ascii="Times New Roman" w:hAnsi="Times New Roman" w:cs="Times New Roman"/>
                <w:b/>
                <w:bCs/>
                <w:sz w:val="24"/>
                <w:szCs w:val="24"/>
              </w:rPr>
              <w:t>----</w:t>
            </w:r>
          </w:p>
          <w:p w:rsidR="007A5AF9" w:rsidRPr="00844F07" w:rsidRDefault="00C237AB" w:rsidP="00E940BC">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(Action:</w:t>
            </w:r>
            <w:r w:rsidRPr="00844F07">
              <w:rPr>
                <w:rFonts w:ascii="Times New Roman" w:hAnsi="Times New Roman" w:cs="Times New Roman"/>
                <w:kern w:val="24"/>
                <w:sz w:val="24"/>
                <w:szCs w:val="24"/>
              </w:rPr>
              <w:t xml:space="preserve">  </w:t>
            </w:r>
            <w:r w:rsidRPr="00844F07">
              <w:rPr>
                <w:rFonts w:ascii="Times New Roman" w:hAnsi="Times New Roman" w:cs="Times New Roman"/>
                <w:b/>
                <w:bCs/>
                <w:sz w:val="24"/>
                <w:szCs w:val="24"/>
              </w:rPr>
              <w:t xml:space="preserve">Research Scientist, Pearl Millet Research Station, </w:t>
            </w:r>
            <w:r w:rsidRPr="00844F07">
              <w:rPr>
                <w:rFonts w:ascii="Times New Roman" w:hAnsi="Times New Roman" w:cs="Times New Roman"/>
                <w:b/>
                <w:sz w:val="24"/>
                <w:szCs w:val="24"/>
              </w:rPr>
              <w:t xml:space="preserve"> JAU, </w:t>
            </w:r>
            <w:r w:rsidRPr="00844F07">
              <w:rPr>
                <w:rFonts w:ascii="Times New Roman" w:hAnsi="Times New Roman" w:cs="Times New Roman"/>
                <w:b/>
                <w:bCs/>
                <w:sz w:val="24"/>
                <w:szCs w:val="24"/>
              </w:rPr>
              <w:t>Jamnagar</w:t>
            </w:r>
            <w:r w:rsidRPr="00844F07">
              <w:rPr>
                <w:rFonts w:ascii="Times New Roman" w:hAnsi="Times New Roman" w:cs="Times New Roman"/>
                <w:kern w:val="24"/>
                <w:sz w:val="24"/>
                <w:szCs w:val="24"/>
              </w:rPr>
              <w:t>)</w:t>
            </w:r>
          </w:p>
        </w:tc>
        <w:tc>
          <w:tcPr>
            <w:tcW w:w="889" w:type="pct"/>
          </w:tcPr>
          <w:p w:rsidR="007A5AF9" w:rsidRPr="00844F07" w:rsidRDefault="007A5AF9"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 xml:space="preserve">Approved </w:t>
            </w:r>
          </w:p>
        </w:tc>
      </w:tr>
      <w:tr w:rsidR="00F84D84" w:rsidRPr="00844F07" w:rsidTr="00E940BC">
        <w:tc>
          <w:tcPr>
            <w:tcW w:w="486" w:type="pct"/>
            <w:vMerge w:val="restart"/>
          </w:tcPr>
          <w:p w:rsidR="00F84D84" w:rsidRPr="00844F07" w:rsidRDefault="00F84D84"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11.6.2.</w:t>
            </w:r>
            <w:r w:rsidR="00B42465" w:rsidRPr="00844F07">
              <w:rPr>
                <w:rFonts w:ascii="Times New Roman" w:hAnsi="Times New Roman" w:cs="Times New Roman"/>
                <w:sz w:val="24"/>
                <w:szCs w:val="24"/>
              </w:rPr>
              <w:t>15</w:t>
            </w:r>
          </w:p>
        </w:tc>
        <w:tc>
          <w:tcPr>
            <w:tcW w:w="4514" w:type="pct"/>
            <w:gridSpan w:val="3"/>
          </w:tcPr>
          <w:p w:rsidR="00F84D84" w:rsidRPr="00844F07" w:rsidRDefault="00F84D84"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 xml:space="preserve">Centre: Pearl Millet Research Station, </w:t>
            </w:r>
            <w:r w:rsidR="00C237AB" w:rsidRPr="00844F07">
              <w:rPr>
                <w:rFonts w:ascii="Times New Roman" w:hAnsi="Times New Roman" w:cs="Times New Roman"/>
                <w:b/>
                <w:bCs/>
                <w:sz w:val="24"/>
                <w:szCs w:val="24"/>
              </w:rPr>
              <w:t xml:space="preserve">JAU, </w:t>
            </w:r>
            <w:r w:rsidRPr="00844F07">
              <w:rPr>
                <w:rFonts w:ascii="Times New Roman" w:hAnsi="Times New Roman" w:cs="Times New Roman"/>
                <w:b/>
                <w:bCs/>
                <w:sz w:val="24"/>
                <w:szCs w:val="24"/>
              </w:rPr>
              <w:t>Jamnagar</w:t>
            </w:r>
          </w:p>
        </w:tc>
      </w:tr>
      <w:tr w:rsidR="00F84D84" w:rsidRPr="00844F07" w:rsidTr="00E940BC">
        <w:tc>
          <w:tcPr>
            <w:tcW w:w="486" w:type="pct"/>
            <w:vMerge/>
          </w:tcPr>
          <w:p w:rsidR="00F84D84" w:rsidRPr="00844F07" w:rsidRDefault="00F84D84" w:rsidP="00B225CB">
            <w:pPr>
              <w:spacing w:after="0" w:line="240" w:lineRule="auto"/>
              <w:rPr>
                <w:rFonts w:ascii="Times New Roman" w:hAnsi="Times New Roman" w:cs="Times New Roman"/>
                <w:sz w:val="24"/>
                <w:szCs w:val="24"/>
              </w:rPr>
            </w:pPr>
          </w:p>
        </w:tc>
        <w:tc>
          <w:tcPr>
            <w:tcW w:w="1618" w:type="pct"/>
          </w:tcPr>
          <w:p w:rsidR="00F84D84" w:rsidRPr="00844F07" w:rsidRDefault="00F84D84"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Physiological mechanism of drought tolerance in pearl millet at early seedling stage using PEG</w:t>
            </w:r>
          </w:p>
        </w:tc>
        <w:tc>
          <w:tcPr>
            <w:tcW w:w="2007" w:type="pct"/>
          </w:tcPr>
          <w:p w:rsidR="00F84D84" w:rsidRPr="00844F07" w:rsidRDefault="00AE0D88" w:rsidP="00B225CB">
            <w:pPr>
              <w:spacing w:after="0" w:line="240" w:lineRule="auto"/>
              <w:jc w:val="center"/>
              <w:rPr>
                <w:rFonts w:ascii="Times New Roman" w:hAnsi="Times New Roman" w:cs="Times New Roman"/>
                <w:kern w:val="24"/>
                <w:sz w:val="24"/>
                <w:szCs w:val="24"/>
              </w:rPr>
            </w:pPr>
            <w:r w:rsidRPr="00844F07">
              <w:rPr>
                <w:rFonts w:ascii="Times New Roman" w:hAnsi="Times New Roman" w:cs="Times New Roman"/>
                <w:b/>
                <w:bCs/>
                <w:sz w:val="24"/>
                <w:szCs w:val="24"/>
              </w:rPr>
              <w:t>----</w:t>
            </w:r>
          </w:p>
          <w:p w:rsidR="00F84D84" w:rsidRPr="00844F07" w:rsidRDefault="00F84D84" w:rsidP="00E940BC">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(Action:</w:t>
            </w:r>
            <w:r w:rsidRPr="00844F07">
              <w:rPr>
                <w:rFonts w:ascii="Times New Roman" w:hAnsi="Times New Roman" w:cs="Times New Roman"/>
                <w:kern w:val="24"/>
                <w:sz w:val="24"/>
                <w:szCs w:val="24"/>
              </w:rPr>
              <w:t xml:space="preserve">  </w:t>
            </w:r>
            <w:r w:rsidRPr="00844F07">
              <w:rPr>
                <w:rFonts w:ascii="Times New Roman" w:hAnsi="Times New Roman" w:cs="Times New Roman"/>
                <w:b/>
                <w:bCs/>
                <w:sz w:val="24"/>
                <w:szCs w:val="24"/>
              </w:rPr>
              <w:t xml:space="preserve">Research Scientist, Pearl Millet Research Station, </w:t>
            </w:r>
            <w:r w:rsidRPr="00844F07">
              <w:rPr>
                <w:rFonts w:ascii="Times New Roman" w:hAnsi="Times New Roman" w:cs="Times New Roman"/>
                <w:b/>
                <w:sz w:val="24"/>
                <w:szCs w:val="24"/>
              </w:rPr>
              <w:t xml:space="preserve"> JAU, </w:t>
            </w:r>
            <w:r w:rsidR="00C237AB" w:rsidRPr="00844F07">
              <w:rPr>
                <w:rFonts w:ascii="Times New Roman" w:hAnsi="Times New Roman" w:cs="Times New Roman"/>
                <w:b/>
                <w:bCs/>
                <w:sz w:val="24"/>
                <w:szCs w:val="24"/>
              </w:rPr>
              <w:t>Jamnagar</w:t>
            </w:r>
            <w:r w:rsidRPr="00844F07">
              <w:rPr>
                <w:rFonts w:ascii="Times New Roman" w:hAnsi="Times New Roman" w:cs="Times New Roman"/>
                <w:kern w:val="24"/>
                <w:sz w:val="24"/>
                <w:szCs w:val="24"/>
              </w:rPr>
              <w:t>)</w:t>
            </w:r>
          </w:p>
        </w:tc>
        <w:tc>
          <w:tcPr>
            <w:tcW w:w="889" w:type="pct"/>
          </w:tcPr>
          <w:p w:rsidR="00F84D84" w:rsidRPr="00844F07" w:rsidRDefault="00F84D84"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 xml:space="preserve">Approved </w:t>
            </w:r>
          </w:p>
        </w:tc>
      </w:tr>
      <w:tr w:rsidR="00222C37" w:rsidRPr="00844F07" w:rsidTr="00E940BC">
        <w:tc>
          <w:tcPr>
            <w:tcW w:w="486" w:type="pct"/>
            <w:vMerge w:val="restart"/>
          </w:tcPr>
          <w:p w:rsidR="00222C37" w:rsidRPr="00844F07" w:rsidRDefault="00222C37"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11.6.2.</w:t>
            </w:r>
            <w:r w:rsidR="00B42465" w:rsidRPr="00844F07">
              <w:rPr>
                <w:rFonts w:ascii="Times New Roman" w:hAnsi="Times New Roman" w:cs="Times New Roman"/>
                <w:sz w:val="24"/>
                <w:szCs w:val="24"/>
              </w:rPr>
              <w:t>16</w:t>
            </w:r>
          </w:p>
        </w:tc>
        <w:tc>
          <w:tcPr>
            <w:tcW w:w="4514" w:type="pct"/>
            <w:gridSpan w:val="3"/>
          </w:tcPr>
          <w:p w:rsidR="00222C37" w:rsidRPr="00844F07" w:rsidRDefault="00222C37"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 xml:space="preserve">Centre: Dry Farming Research Station, </w:t>
            </w:r>
            <w:r w:rsidR="00C237AB" w:rsidRPr="00844F07">
              <w:rPr>
                <w:rFonts w:ascii="Times New Roman" w:hAnsi="Times New Roman" w:cs="Times New Roman"/>
                <w:b/>
                <w:bCs/>
                <w:sz w:val="24"/>
                <w:szCs w:val="24"/>
              </w:rPr>
              <w:t xml:space="preserve">JAU, </w:t>
            </w:r>
            <w:r w:rsidRPr="00844F07">
              <w:rPr>
                <w:rFonts w:ascii="Times New Roman" w:hAnsi="Times New Roman" w:cs="Times New Roman"/>
                <w:b/>
                <w:bCs/>
                <w:sz w:val="24"/>
                <w:szCs w:val="24"/>
              </w:rPr>
              <w:t>Targhadia</w:t>
            </w:r>
          </w:p>
        </w:tc>
      </w:tr>
      <w:tr w:rsidR="00222C37" w:rsidRPr="00844F07" w:rsidTr="00E940BC">
        <w:tc>
          <w:tcPr>
            <w:tcW w:w="486" w:type="pct"/>
            <w:vMerge/>
          </w:tcPr>
          <w:p w:rsidR="00222C37" w:rsidRPr="00844F07" w:rsidRDefault="00222C37" w:rsidP="00B225CB">
            <w:pPr>
              <w:spacing w:after="0" w:line="240" w:lineRule="auto"/>
              <w:rPr>
                <w:rFonts w:ascii="Times New Roman" w:hAnsi="Times New Roman" w:cs="Times New Roman"/>
                <w:sz w:val="24"/>
                <w:szCs w:val="24"/>
              </w:rPr>
            </w:pPr>
          </w:p>
        </w:tc>
        <w:tc>
          <w:tcPr>
            <w:tcW w:w="1618" w:type="pct"/>
          </w:tcPr>
          <w:p w:rsidR="00222C37" w:rsidRPr="00844F07" w:rsidRDefault="00222C37"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Effect of growth regulator, organic and inorganic foliar nutrition on the growth and yield of black gram (</w:t>
            </w:r>
            <w:r w:rsidRPr="00844F07">
              <w:rPr>
                <w:rFonts w:ascii="Times New Roman" w:hAnsi="Times New Roman" w:cs="Times New Roman"/>
                <w:i/>
                <w:iCs/>
                <w:sz w:val="24"/>
                <w:szCs w:val="24"/>
              </w:rPr>
              <w:t>Vigna mungo</w:t>
            </w:r>
            <w:r w:rsidRPr="00844F07">
              <w:rPr>
                <w:rFonts w:ascii="Times New Roman" w:hAnsi="Times New Roman" w:cs="Times New Roman"/>
                <w:sz w:val="24"/>
                <w:szCs w:val="24"/>
              </w:rPr>
              <w:t xml:space="preserve"> L.) under rainfed condition.</w:t>
            </w:r>
          </w:p>
        </w:tc>
        <w:tc>
          <w:tcPr>
            <w:tcW w:w="2007" w:type="pct"/>
          </w:tcPr>
          <w:p w:rsidR="00222C37" w:rsidRPr="00844F07" w:rsidRDefault="00AE0D88" w:rsidP="00B225CB">
            <w:pPr>
              <w:spacing w:after="0" w:line="240" w:lineRule="auto"/>
              <w:jc w:val="center"/>
              <w:rPr>
                <w:rFonts w:ascii="Times New Roman" w:hAnsi="Times New Roman" w:cs="Times New Roman"/>
                <w:b/>
                <w:bCs/>
                <w:kern w:val="24"/>
                <w:sz w:val="24"/>
                <w:szCs w:val="24"/>
              </w:rPr>
            </w:pPr>
            <w:r w:rsidRPr="00844F07">
              <w:rPr>
                <w:rFonts w:ascii="Times New Roman" w:hAnsi="Times New Roman" w:cs="Times New Roman"/>
                <w:b/>
                <w:bCs/>
                <w:sz w:val="24"/>
                <w:szCs w:val="24"/>
              </w:rPr>
              <w:t>----</w:t>
            </w:r>
          </w:p>
          <w:p w:rsidR="00222C37" w:rsidRPr="00844F07" w:rsidRDefault="00222C37" w:rsidP="00E940BC">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(Action:</w:t>
            </w:r>
            <w:r w:rsidRPr="00844F07">
              <w:rPr>
                <w:rFonts w:ascii="Times New Roman" w:hAnsi="Times New Roman" w:cs="Times New Roman"/>
                <w:kern w:val="24"/>
                <w:sz w:val="24"/>
                <w:szCs w:val="24"/>
              </w:rPr>
              <w:t xml:space="preserve">  </w:t>
            </w:r>
            <w:r w:rsidRPr="00844F07">
              <w:rPr>
                <w:rFonts w:ascii="Times New Roman" w:hAnsi="Times New Roman" w:cs="Times New Roman"/>
                <w:b/>
                <w:bCs/>
                <w:sz w:val="24"/>
                <w:szCs w:val="24"/>
              </w:rPr>
              <w:t>Research Scientist, Dry Farming Research Station, JAU</w:t>
            </w:r>
            <w:r w:rsidRPr="00844F07">
              <w:rPr>
                <w:rFonts w:ascii="Times New Roman" w:hAnsi="Times New Roman" w:cs="Times New Roman"/>
                <w:b/>
                <w:sz w:val="24"/>
                <w:szCs w:val="24"/>
              </w:rPr>
              <w:t xml:space="preserve">, </w:t>
            </w:r>
            <w:r w:rsidR="00C237AB" w:rsidRPr="00844F07">
              <w:rPr>
                <w:rFonts w:ascii="Times New Roman" w:hAnsi="Times New Roman" w:cs="Times New Roman"/>
                <w:b/>
                <w:bCs/>
                <w:sz w:val="24"/>
                <w:szCs w:val="24"/>
              </w:rPr>
              <w:t>Targhadia</w:t>
            </w:r>
            <w:r w:rsidRPr="00844F07">
              <w:rPr>
                <w:rFonts w:ascii="Times New Roman" w:hAnsi="Times New Roman" w:cs="Times New Roman"/>
                <w:kern w:val="24"/>
                <w:sz w:val="24"/>
                <w:szCs w:val="24"/>
              </w:rPr>
              <w:t>)</w:t>
            </w:r>
          </w:p>
        </w:tc>
        <w:tc>
          <w:tcPr>
            <w:tcW w:w="889" w:type="pct"/>
          </w:tcPr>
          <w:p w:rsidR="00222C37" w:rsidRPr="00844F07" w:rsidRDefault="00222C37"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 xml:space="preserve">Approved </w:t>
            </w:r>
          </w:p>
        </w:tc>
      </w:tr>
      <w:tr w:rsidR="00A06813" w:rsidRPr="00844F07" w:rsidTr="00E940BC">
        <w:tc>
          <w:tcPr>
            <w:tcW w:w="486" w:type="pct"/>
            <w:vMerge w:val="restart"/>
          </w:tcPr>
          <w:p w:rsidR="00A06813" w:rsidRPr="00844F07" w:rsidRDefault="00A06813"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11.6.2.</w:t>
            </w:r>
            <w:r w:rsidR="00B42465" w:rsidRPr="00844F07">
              <w:rPr>
                <w:rFonts w:ascii="Times New Roman" w:hAnsi="Times New Roman" w:cs="Times New Roman"/>
                <w:sz w:val="24"/>
                <w:szCs w:val="24"/>
              </w:rPr>
              <w:t>17</w:t>
            </w:r>
          </w:p>
        </w:tc>
        <w:tc>
          <w:tcPr>
            <w:tcW w:w="4514" w:type="pct"/>
            <w:gridSpan w:val="3"/>
          </w:tcPr>
          <w:p w:rsidR="00A06813" w:rsidRPr="00844F07" w:rsidRDefault="00A06813"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Centre: Regional Cotton Research Station</w:t>
            </w:r>
            <w:r w:rsidRPr="00844F07">
              <w:rPr>
                <w:rFonts w:ascii="Times New Roman" w:hAnsi="Times New Roman" w:cs="Times New Roman"/>
                <w:b/>
                <w:sz w:val="24"/>
                <w:szCs w:val="24"/>
              </w:rPr>
              <w:t>, JAU, Junagadh</w:t>
            </w:r>
          </w:p>
        </w:tc>
      </w:tr>
      <w:tr w:rsidR="00A06813" w:rsidRPr="00844F07" w:rsidTr="00E940BC">
        <w:tc>
          <w:tcPr>
            <w:tcW w:w="486" w:type="pct"/>
            <w:vMerge/>
          </w:tcPr>
          <w:p w:rsidR="00A06813" w:rsidRPr="00844F07" w:rsidRDefault="00A06813" w:rsidP="00B225CB">
            <w:pPr>
              <w:spacing w:after="0" w:line="240" w:lineRule="auto"/>
              <w:rPr>
                <w:rFonts w:ascii="Times New Roman" w:hAnsi="Times New Roman" w:cs="Times New Roman"/>
                <w:sz w:val="24"/>
                <w:szCs w:val="24"/>
              </w:rPr>
            </w:pPr>
          </w:p>
        </w:tc>
        <w:tc>
          <w:tcPr>
            <w:tcW w:w="1618" w:type="pct"/>
          </w:tcPr>
          <w:p w:rsidR="00A06813" w:rsidRPr="00844F07" w:rsidRDefault="00A06813"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Influence of weather parameters on cotton (</w:t>
            </w:r>
            <w:r w:rsidRPr="00844F07">
              <w:rPr>
                <w:rFonts w:ascii="Times New Roman" w:hAnsi="Times New Roman" w:cs="Times New Roman"/>
                <w:i/>
                <w:iCs/>
                <w:sz w:val="24"/>
                <w:szCs w:val="24"/>
              </w:rPr>
              <w:t xml:space="preserve">Gossypium hirsutum </w:t>
            </w:r>
            <w:r w:rsidRPr="00844F07">
              <w:rPr>
                <w:rFonts w:ascii="Times New Roman" w:hAnsi="Times New Roman" w:cs="Times New Roman"/>
                <w:sz w:val="24"/>
                <w:szCs w:val="24"/>
              </w:rPr>
              <w:t>L.) phenology and seed cotton yield.</w:t>
            </w:r>
          </w:p>
        </w:tc>
        <w:tc>
          <w:tcPr>
            <w:tcW w:w="2007" w:type="pct"/>
          </w:tcPr>
          <w:p w:rsidR="00A06813" w:rsidRPr="00844F07" w:rsidRDefault="00AE0D88" w:rsidP="00B225CB">
            <w:pPr>
              <w:spacing w:after="0" w:line="240" w:lineRule="auto"/>
              <w:jc w:val="center"/>
              <w:rPr>
                <w:rFonts w:ascii="Times New Roman" w:hAnsi="Times New Roman" w:cs="Times New Roman"/>
                <w:b/>
                <w:bCs/>
                <w:kern w:val="24"/>
                <w:sz w:val="24"/>
                <w:szCs w:val="24"/>
              </w:rPr>
            </w:pPr>
            <w:r w:rsidRPr="00844F07">
              <w:rPr>
                <w:rFonts w:ascii="Times New Roman" w:hAnsi="Times New Roman" w:cs="Times New Roman"/>
                <w:b/>
                <w:bCs/>
                <w:sz w:val="24"/>
                <w:szCs w:val="24"/>
              </w:rPr>
              <w:t>----</w:t>
            </w:r>
          </w:p>
          <w:p w:rsidR="00A06813" w:rsidRPr="00844F07" w:rsidRDefault="00A06813" w:rsidP="00E940BC">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(Action:</w:t>
            </w:r>
            <w:r w:rsidRPr="00844F07">
              <w:rPr>
                <w:rFonts w:ascii="Times New Roman" w:hAnsi="Times New Roman" w:cs="Times New Roman"/>
                <w:kern w:val="24"/>
                <w:sz w:val="24"/>
                <w:szCs w:val="24"/>
              </w:rPr>
              <w:t xml:space="preserve">  </w:t>
            </w:r>
            <w:r w:rsidRPr="00844F07">
              <w:rPr>
                <w:rFonts w:ascii="Times New Roman" w:hAnsi="Times New Roman" w:cs="Times New Roman"/>
                <w:b/>
                <w:bCs/>
                <w:sz w:val="24"/>
                <w:szCs w:val="24"/>
              </w:rPr>
              <w:t>Research Scientist, Regional Cotton Research Station</w:t>
            </w:r>
            <w:r w:rsidRPr="00844F07">
              <w:rPr>
                <w:rFonts w:ascii="Times New Roman" w:hAnsi="Times New Roman" w:cs="Times New Roman"/>
                <w:b/>
                <w:sz w:val="24"/>
                <w:szCs w:val="24"/>
              </w:rPr>
              <w:t>, JAU, Junagadh</w:t>
            </w:r>
            <w:r w:rsidRPr="00844F07">
              <w:rPr>
                <w:rFonts w:ascii="Times New Roman" w:hAnsi="Times New Roman" w:cs="Times New Roman"/>
                <w:kern w:val="24"/>
                <w:sz w:val="24"/>
                <w:szCs w:val="24"/>
              </w:rPr>
              <w:t>)</w:t>
            </w:r>
          </w:p>
        </w:tc>
        <w:tc>
          <w:tcPr>
            <w:tcW w:w="889" w:type="pct"/>
          </w:tcPr>
          <w:p w:rsidR="00A06813" w:rsidRPr="00844F07" w:rsidRDefault="00A06813"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 xml:space="preserve">Approved </w:t>
            </w:r>
          </w:p>
        </w:tc>
      </w:tr>
    </w:tbl>
    <w:p w:rsidR="00A06813" w:rsidRPr="00844F07" w:rsidRDefault="00A06813" w:rsidP="00B225CB">
      <w:pPr>
        <w:spacing w:after="0" w:line="240" w:lineRule="auto"/>
        <w:rPr>
          <w:rFonts w:ascii="Times New Roman" w:hAnsi="Times New Roman" w:cs="Times New Roman"/>
          <w:b/>
          <w:bCs/>
          <w:sz w:val="24"/>
          <w:szCs w:val="24"/>
        </w:rPr>
      </w:pPr>
    </w:p>
    <w:p w:rsidR="00B21F82" w:rsidRPr="00844F07" w:rsidRDefault="00B21F82"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Navsari Agricultural University</w:t>
      </w:r>
    </w:p>
    <w:p w:rsidR="00E940BC" w:rsidRPr="00844F07" w:rsidRDefault="00E940BC" w:rsidP="00B225CB">
      <w:pPr>
        <w:spacing w:after="0" w:line="240" w:lineRule="auto"/>
        <w:rPr>
          <w:rFonts w:ascii="Times New Roman" w:hAnsi="Times New Roman" w:cs="Times New Roman"/>
          <w:b/>
          <w:bCs/>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94"/>
        <w:gridCol w:w="4161"/>
        <w:gridCol w:w="5344"/>
        <w:gridCol w:w="2377"/>
      </w:tblGrid>
      <w:tr w:rsidR="00B21F82" w:rsidRPr="00844F07" w:rsidTr="00E940BC">
        <w:tc>
          <w:tcPr>
            <w:tcW w:w="491" w:type="pct"/>
          </w:tcPr>
          <w:p w:rsidR="00B21F82" w:rsidRPr="00844F07" w:rsidRDefault="00B21F82" w:rsidP="00B225CB">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Sr. No.</w:t>
            </w:r>
          </w:p>
        </w:tc>
        <w:tc>
          <w:tcPr>
            <w:tcW w:w="1579" w:type="pct"/>
          </w:tcPr>
          <w:p w:rsidR="00B21F82" w:rsidRPr="00844F07" w:rsidRDefault="00B21F82" w:rsidP="00B225CB">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Title / Centre</w:t>
            </w:r>
          </w:p>
        </w:tc>
        <w:tc>
          <w:tcPr>
            <w:tcW w:w="2028" w:type="pct"/>
          </w:tcPr>
          <w:p w:rsidR="00B21F82" w:rsidRPr="00844F07" w:rsidRDefault="00B21F82" w:rsidP="00B225CB">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Suggestions</w:t>
            </w:r>
          </w:p>
        </w:tc>
        <w:tc>
          <w:tcPr>
            <w:tcW w:w="903" w:type="pct"/>
          </w:tcPr>
          <w:p w:rsidR="00B21F82" w:rsidRPr="00844F07" w:rsidRDefault="00B21F82" w:rsidP="00B225CB">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Remarks</w:t>
            </w:r>
          </w:p>
        </w:tc>
      </w:tr>
      <w:tr w:rsidR="00B21F82" w:rsidRPr="00844F07" w:rsidTr="00E940BC">
        <w:tc>
          <w:tcPr>
            <w:tcW w:w="491" w:type="pct"/>
            <w:vMerge w:val="restart"/>
          </w:tcPr>
          <w:p w:rsidR="00B21F82" w:rsidRPr="00844F07" w:rsidRDefault="00B21F82"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w:t>
            </w:r>
            <w:r w:rsidR="00A51381" w:rsidRPr="00844F07">
              <w:rPr>
                <w:rFonts w:ascii="Times New Roman" w:hAnsi="Times New Roman" w:cs="Times New Roman"/>
                <w:sz w:val="24"/>
                <w:szCs w:val="24"/>
              </w:rPr>
              <w:t>6</w:t>
            </w:r>
            <w:r w:rsidRPr="00844F07">
              <w:rPr>
                <w:rFonts w:ascii="Times New Roman" w:hAnsi="Times New Roman" w:cs="Times New Roman"/>
                <w:sz w:val="24"/>
                <w:szCs w:val="24"/>
              </w:rPr>
              <w:t>.2.</w:t>
            </w:r>
            <w:r w:rsidR="00B42465" w:rsidRPr="00844F07">
              <w:rPr>
                <w:rFonts w:ascii="Times New Roman" w:hAnsi="Times New Roman" w:cs="Times New Roman"/>
                <w:sz w:val="24"/>
                <w:szCs w:val="24"/>
              </w:rPr>
              <w:t>18</w:t>
            </w:r>
          </w:p>
        </w:tc>
        <w:tc>
          <w:tcPr>
            <w:tcW w:w="4509" w:type="pct"/>
            <w:gridSpan w:val="3"/>
          </w:tcPr>
          <w:p w:rsidR="00B21F82" w:rsidRPr="00844F07" w:rsidRDefault="00B21F82"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Centre:</w:t>
            </w:r>
            <w:r w:rsidR="003A7C9A" w:rsidRPr="00844F07">
              <w:rPr>
                <w:rFonts w:ascii="Times New Roman" w:hAnsi="Times New Roman" w:cs="Times New Roman"/>
                <w:b/>
                <w:bCs/>
                <w:sz w:val="24"/>
                <w:szCs w:val="24"/>
              </w:rPr>
              <w:t xml:space="preserve"> </w:t>
            </w:r>
            <w:r w:rsidR="003A7C9A" w:rsidRPr="00844F07">
              <w:rPr>
                <w:rFonts w:ascii="Times New Roman" w:hAnsi="Times New Roman" w:cs="Times New Roman"/>
                <w:b/>
                <w:sz w:val="24"/>
                <w:szCs w:val="24"/>
                <w:lang w:val="en-IN"/>
              </w:rPr>
              <w:t>Principal and Dean, GABI, NAU, Surat</w:t>
            </w:r>
          </w:p>
        </w:tc>
      </w:tr>
      <w:tr w:rsidR="00B21F82" w:rsidRPr="00844F07" w:rsidTr="00E940BC">
        <w:tc>
          <w:tcPr>
            <w:tcW w:w="491" w:type="pct"/>
            <w:vMerge/>
          </w:tcPr>
          <w:p w:rsidR="00B21F82" w:rsidRPr="00844F07" w:rsidRDefault="00B21F82" w:rsidP="00B225CB">
            <w:pPr>
              <w:spacing w:after="0" w:line="240" w:lineRule="auto"/>
              <w:rPr>
                <w:rFonts w:ascii="Times New Roman" w:hAnsi="Times New Roman" w:cs="Times New Roman"/>
                <w:sz w:val="24"/>
                <w:szCs w:val="24"/>
              </w:rPr>
            </w:pPr>
          </w:p>
        </w:tc>
        <w:tc>
          <w:tcPr>
            <w:tcW w:w="1579" w:type="pct"/>
          </w:tcPr>
          <w:p w:rsidR="003A7C9A" w:rsidRPr="00844F07" w:rsidRDefault="003A7C9A"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Effects of water stress on critical stages of banana cultivar (</w:t>
            </w:r>
            <w:r w:rsidRPr="00844F07">
              <w:rPr>
                <w:rFonts w:ascii="Times New Roman" w:hAnsi="Times New Roman" w:cs="Times New Roman"/>
                <w:i/>
                <w:iCs/>
                <w:sz w:val="24"/>
                <w:szCs w:val="24"/>
              </w:rPr>
              <w:t xml:space="preserve">Musa acuminata </w:t>
            </w:r>
            <w:r w:rsidRPr="00844F07">
              <w:rPr>
                <w:rFonts w:ascii="Times New Roman" w:hAnsi="Times New Roman" w:cs="Times New Roman"/>
                <w:iCs/>
                <w:sz w:val="24"/>
                <w:szCs w:val="24"/>
              </w:rPr>
              <w:t>cv G-</w:t>
            </w:r>
            <w:r w:rsidRPr="00844F07">
              <w:rPr>
                <w:rFonts w:ascii="Times New Roman" w:hAnsi="Times New Roman" w:cs="Times New Roman"/>
                <w:sz w:val="24"/>
                <w:szCs w:val="24"/>
              </w:rPr>
              <w:t>9)</w:t>
            </w:r>
          </w:p>
        </w:tc>
        <w:tc>
          <w:tcPr>
            <w:tcW w:w="2028" w:type="pct"/>
          </w:tcPr>
          <w:p w:rsidR="00B21F82" w:rsidRPr="00844F07" w:rsidRDefault="00B21F82"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following suggestion/s</w:t>
            </w:r>
          </w:p>
          <w:p w:rsidR="003A7C9A" w:rsidRPr="00844F07" w:rsidRDefault="003A7C9A" w:rsidP="00B225CB">
            <w:pPr>
              <w:pStyle w:val="NormalWeb"/>
              <w:numPr>
                <w:ilvl w:val="0"/>
                <w:numId w:val="20"/>
              </w:numPr>
              <w:spacing w:before="0" w:beforeAutospacing="0" w:after="0" w:afterAutospacing="0"/>
              <w:textAlignment w:val="baseline"/>
              <w:rPr>
                <w:bCs/>
                <w:kern w:val="24"/>
              </w:rPr>
            </w:pPr>
            <w:r w:rsidRPr="00844F07">
              <w:rPr>
                <w:bCs/>
                <w:kern w:val="24"/>
              </w:rPr>
              <w:t>Fourth open leaf from top should be used for biochemical analysis.</w:t>
            </w:r>
          </w:p>
          <w:p w:rsidR="003A7C9A" w:rsidRPr="00844F07" w:rsidRDefault="003A7C9A" w:rsidP="00B225CB">
            <w:pPr>
              <w:pStyle w:val="NormalWeb"/>
              <w:numPr>
                <w:ilvl w:val="0"/>
                <w:numId w:val="20"/>
              </w:numPr>
              <w:spacing w:before="0" w:beforeAutospacing="0" w:after="0" w:afterAutospacing="0"/>
              <w:textAlignment w:val="baseline"/>
              <w:rPr>
                <w:bCs/>
                <w:kern w:val="24"/>
              </w:rPr>
            </w:pPr>
            <w:r w:rsidRPr="00844F07">
              <w:rPr>
                <w:bCs/>
                <w:kern w:val="24"/>
              </w:rPr>
              <w:t>Include SOD enzyme in biochemical analysis.</w:t>
            </w:r>
          </w:p>
          <w:p w:rsidR="003A7C9A" w:rsidRPr="00844F07" w:rsidRDefault="003A7C9A" w:rsidP="00B225CB">
            <w:pPr>
              <w:pStyle w:val="NormalWeb"/>
              <w:numPr>
                <w:ilvl w:val="0"/>
                <w:numId w:val="20"/>
              </w:numPr>
              <w:spacing w:before="0" w:beforeAutospacing="0" w:after="0" w:afterAutospacing="0"/>
              <w:textAlignment w:val="baseline"/>
              <w:rPr>
                <w:bCs/>
                <w:kern w:val="24"/>
              </w:rPr>
            </w:pPr>
            <w:r w:rsidRPr="00844F07">
              <w:rPr>
                <w:bCs/>
                <w:kern w:val="24"/>
              </w:rPr>
              <w:t>Biochemical analysis should be carried out using standard procedures</w:t>
            </w:r>
          </w:p>
          <w:p w:rsidR="00B21F82" w:rsidRPr="00844F07" w:rsidRDefault="003A7C9A" w:rsidP="00E940BC">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(Action:</w:t>
            </w:r>
            <w:r w:rsidRPr="00844F07">
              <w:rPr>
                <w:rFonts w:ascii="Times New Roman" w:hAnsi="Times New Roman" w:cs="Times New Roman"/>
                <w:kern w:val="24"/>
                <w:sz w:val="24"/>
                <w:szCs w:val="24"/>
              </w:rPr>
              <w:t xml:space="preserve">  </w:t>
            </w:r>
            <w:r w:rsidRPr="00844F07">
              <w:rPr>
                <w:rFonts w:ascii="Times New Roman" w:hAnsi="Times New Roman" w:cs="Times New Roman"/>
                <w:b/>
                <w:sz w:val="24"/>
                <w:szCs w:val="24"/>
                <w:lang w:val="en-IN"/>
              </w:rPr>
              <w:t>Principal and Dean, GABI, NAU, Surat</w:t>
            </w:r>
            <w:r w:rsidRPr="00844F07">
              <w:rPr>
                <w:rFonts w:ascii="Times New Roman" w:hAnsi="Times New Roman" w:cs="Times New Roman"/>
                <w:kern w:val="24"/>
                <w:sz w:val="24"/>
                <w:szCs w:val="24"/>
              </w:rPr>
              <w:t>)</w:t>
            </w:r>
          </w:p>
        </w:tc>
        <w:tc>
          <w:tcPr>
            <w:tcW w:w="903" w:type="pct"/>
          </w:tcPr>
          <w:p w:rsidR="00B21F82" w:rsidRPr="00844F07" w:rsidRDefault="003A7C9A"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w:t>
            </w:r>
            <w:r w:rsidR="002E0F32" w:rsidRPr="00844F07">
              <w:rPr>
                <w:rFonts w:ascii="Times New Roman" w:hAnsi="Times New Roman" w:cs="Times New Roman"/>
                <w:sz w:val="24"/>
                <w:szCs w:val="24"/>
              </w:rPr>
              <w:t xml:space="preserve"> with suggestions</w:t>
            </w:r>
          </w:p>
        </w:tc>
      </w:tr>
      <w:tr w:rsidR="002E0F32" w:rsidRPr="00844F07" w:rsidTr="00E940BC">
        <w:tc>
          <w:tcPr>
            <w:tcW w:w="491" w:type="pct"/>
            <w:vMerge w:val="restart"/>
          </w:tcPr>
          <w:p w:rsidR="002E0F32" w:rsidRPr="00844F07" w:rsidRDefault="002E0F32"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11.6.2.</w:t>
            </w:r>
            <w:r w:rsidR="00B42465" w:rsidRPr="00844F07">
              <w:rPr>
                <w:rFonts w:ascii="Times New Roman" w:hAnsi="Times New Roman" w:cs="Times New Roman"/>
                <w:sz w:val="24"/>
                <w:szCs w:val="24"/>
              </w:rPr>
              <w:t>19</w:t>
            </w:r>
          </w:p>
        </w:tc>
        <w:tc>
          <w:tcPr>
            <w:tcW w:w="4509" w:type="pct"/>
            <w:gridSpan w:val="3"/>
          </w:tcPr>
          <w:p w:rsidR="002E0F32" w:rsidRPr="00844F07" w:rsidRDefault="002E0F32"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 xml:space="preserve">Centre: </w:t>
            </w:r>
            <w:r w:rsidR="00BB27CD" w:rsidRPr="00844F07">
              <w:rPr>
                <w:rFonts w:ascii="Times New Roman" w:hAnsi="Times New Roman" w:cs="Times New Roman"/>
                <w:b/>
                <w:sz w:val="24"/>
                <w:szCs w:val="24"/>
                <w:lang w:val="en-IN"/>
              </w:rPr>
              <w:t>Dept. of Plant Molecular Biology and Biotechnology, ACHF, NAU, Navsari</w:t>
            </w:r>
          </w:p>
        </w:tc>
      </w:tr>
      <w:tr w:rsidR="002E0F32" w:rsidRPr="00844F07" w:rsidTr="00E940BC">
        <w:tc>
          <w:tcPr>
            <w:tcW w:w="491" w:type="pct"/>
            <w:vMerge/>
          </w:tcPr>
          <w:p w:rsidR="002E0F32" w:rsidRPr="00844F07" w:rsidRDefault="002E0F32" w:rsidP="00B225CB">
            <w:pPr>
              <w:spacing w:after="0" w:line="240" w:lineRule="auto"/>
              <w:rPr>
                <w:rFonts w:ascii="Times New Roman" w:hAnsi="Times New Roman" w:cs="Times New Roman"/>
                <w:sz w:val="24"/>
                <w:szCs w:val="24"/>
              </w:rPr>
            </w:pPr>
          </w:p>
        </w:tc>
        <w:tc>
          <w:tcPr>
            <w:tcW w:w="1579" w:type="pct"/>
          </w:tcPr>
          <w:p w:rsidR="002E0F32" w:rsidRPr="00844F07" w:rsidRDefault="002E0F32"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Effects of water stress on critical stages of banana cultivar (</w:t>
            </w:r>
            <w:r w:rsidRPr="00844F07">
              <w:rPr>
                <w:rFonts w:ascii="Times New Roman" w:hAnsi="Times New Roman" w:cs="Times New Roman"/>
                <w:i/>
                <w:iCs/>
                <w:sz w:val="24"/>
                <w:szCs w:val="24"/>
              </w:rPr>
              <w:t xml:space="preserve">Musa acuminata </w:t>
            </w:r>
            <w:r w:rsidRPr="00844F07">
              <w:rPr>
                <w:rFonts w:ascii="Times New Roman" w:hAnsi="Times New Roman" w:cs="Times New Roman"/>
                <w:iCs/>
                <w:sz w:val="24"/>
                <w:szCs w:val="24"/>
              </w:rPr>
              <w:t>cv G-</w:t>
            </w:r>
            <w:r w:rsidRPr="00844F07">
              <w:rPr>
                <w:rFonts w:ascii="Times New Roman" w:hAnsi="Times New Roman" w:cs="Times New Roman"/>
                <w:sz w:val="24"/>
                <w:szCs w:val="24"/>
              </w:rPr>
              <w:t>9)</w:t>
            </w:r>
          </w:p>
        </w:tc>
        <w:tc>
          <w:tcPr>
            <w:tcW w:w="2028" w:type="pct"/>
          </w:tcPr>
          <w:p w:rsidR="002E0F32" w:rsidRPr="00844F07" w:rsidRDefault="002E0F32"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following suggestion/s</w:t>
            </w:r>
          </w:p>
          <w:p w:rsidR="00BB27CD" w:rsidRPr="00844F07" w:rsidRDefault="00BB27CD" w:rsidP="00B225CB">
            <w:pPr>
              <w:pStyle w:val="NormalWeb"/>
              <w:numPr>
                <w:ilvl w:val="0"/>
                <w:numId w:val="21"/>
              </w:numPr>
              <w:spacing w:before="0" w:beforeAutospacing="0" w:after="0" w:afterAutospacing="0"/>
              <w:textAlignment w:val="baseline"/>
              <w:rPr>
                <w:bCs/>
                <w:kern w:val="24"/>
              </w:rPr>
            </w:pPr>
            <w:r w:rsidRPr="00844F07">
              <w:rPr>
                <w:bCs/>
                <w:kern w:val="24"/>
              </w:rPr>
              <w:t>Replace ppm with  mg l</w:t>
            </w:r>
            <w:r w:rsidRPr="00844F07">
              <w:rPr>
                <w:bCs/>
                <w:kern w:val="24"/>
                <w:vertAlign w:val="superscript"/>
              </w:rPr>
              <w:t>-1</w:t>
            </w:r>
            <w:r w:rsidRPr="00844F07">
              <w:rPr>
                <w:bCs/>
                <w:kern w:val="24"/>
              </w:rPr>
              <w:t>.</w:t>
            </w:r>
          </w:p>
          <w:p w:rsidR="00BB27CD" w:rsidRPr="00844F07" w:rsidRDefault="00BB27CD" w:rsidP="00B225CB">
            <w:pPr>
              <w:pStyle w:val="NormalWeb"/>
              <w:numPr>
                <w:ilvl w:val="0"/>
                <w:numId w:val="21"/>
              </w:numPr>
              <w:spacing w:before="0" w:beforeAutospacing="0" w:after="0" w:afterAutospacing="0"/>
              <w:textAlignment w:val="baseline"/>
              <w:rPr>
                <w:bCs/>
                <w:kern w:val="24"/>
              </w:rPr>
            </w:pPr>
            <w:r w:rsidRPr="00844F07">
              <w:rPr>
                <w:bCs/>
                <w:kern w:val="24"/>
              </w:rPr>
              <w:t>Include SOD enzyme in biochemical analysis.</w:t>
            </w:r>
          </w:p>
          <w:p w:rsidR="00BB27CD" w:rsidRPr="00844F07" w:rsidRDefault="00BB27CD" w:rsidP="00B225CB">
            <w:pPr>
              <w:pStyle w:val="NormalWeb"/>
              <w:numPr>
                <w:ilvl w:val="0"/>
                <w:numId w:val="21"/>
              </w:numPr>
              <w:spacing w:before="0" w:beforeAutospacing="0" w:after="0" w:afterAutospacing="0"/>
              <w:textAlignment w:val="baseline"/>
              <w:rPr>
                <w:bCs/>
                <w:kern w:val="24"/>
              </w:rPr>
            </w:pPr>
            <w:r w:rsidRPr="00844F07">
              <w:rPr>
                <w:bCs/>
                <w:kern w:val="24"/>
              </w:rPr>
              <w:lastRenderedPageBreak/>
              <w:t>Mention Net and Gross plot size.</w:t>
            </w:r>
          </w:p>
          <w:p w:rsidR="00BB27CD" w:rsidRPr="00844F07" w:rsidRDefault="00BB27CD" w:rsidP="00B225CB">
            <w:pPr>
              <w:pStyle w:val="NormalWeb"/>
              <w:numPr>
                <w:ilvl w:val="0"/>
                <w:numId w:val="21"/>
              </w:numPr>
              <w:spacing w:before="0" w:beforeAutospacing="0" w:after="0" w:afterAutospacing="0"/>
              <w:textAlignment w:val="baseline"/>
              <w:rPr>
                <w:bCs/>
                <w:kern w:val="24"/>
              </w:rPr>
            </w:pPr>
            <w:r w:rsidRPr="00844F07">
              <w:rPr>
                <w:bCs/>
                <w:kern w:val="24"/>
              </w:rPr>
              <w:t>Experiment may be modified to include additional variety and reduce number of sprays after reviewing first year results, if necessary.</w:t>
            </w:r>
          </w:p>
          <w:p w:rsidR="002E0F32" w:rsidRPr="00844F07" w:rsidRDefault="00BB27CD" w:rsidP="00E940BC">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(Action:</w:t>
            </w:r>
            <w:r w:rsidRPr="00844F07">
              <w:rPr>
                <w:rFonts w:ascii="Times New Roman" w:hAnsi="Times New Roman" w:cs="Times New Roman"/>
                <w:kern w:val="24"/>
                <w:sz w:val="24"/>
                <w:szCs w:val="24"/>
              </w:rPr>
              <w:t xml:space="preserve">  </w:t>
            </w:r>
            <w:r w:rsidRPr="00844F07">
              <w:rPr>
                <w:rFonts w:ascii="Times New Roman" w:hAnsi="Times New Roman" w:cs="Times New Roman"/>
                <w:b/>
                <w:sz w:val="24"/>
                <w:szCs w:val="24"/>
                <w:lang w:val="en-IN"/>
              </w:rPr>
              <w:t>Prof. and Head, Dept. of Plant Molecular Biology and Biotechnology, ACHF, NAU, Navsari</w:t>
            </w:r>
            <w:r w:rsidRPr="00844F07">
              <w:rPr>
                <w:rFonts w:ascii="Times New Roman" w:hAnsi="Times New Roman" w:cs="Times New Roman"/>
                <w:kern w:val="24"/>
                <w:sz w:val="24"/>
                <w:szCs w:val="24"/>
              </w:rPr>
              <w:t>)</w:t>
            </w:r>
          </w:p>
        </w:tc>
        <w:tc>
          <w:tcPr>
            <w:tcW w:w="903" w:type="pct"/>
          </w:tcPr>
          <w:p w:rsidR="002E0F32" w:rsidRPr="00844F07" w:rsidRDefault="002E0F32"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lastRenderedPageBreak/>
              <w:t>Approved with suggestions</w:t>
            </w:r>
          </w:p>
        </w:tc>
      </w:tr>
      <w:tr w:rsidR="00921C22" w:rsidRPr="00844F07" w:rsidTr="00E940BC">
        <w:tc>
          <w:tcPr>
            <w:tcW w:w="491" w:type="pct"/>
            <w:vMerge w:val="restart"/>
          </w:tcPr>
          <w:p w:rsidR="00921C22" w:rsidRPr="00844F07" w:rsidRDefault="00921C22"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lastRenderedPageBreak/>
              <w:t>11.6.2.</w:t>
            </w:r>
            <w:r w:rsidR="00B42465" w:rsidRPr="00844F07">
              <w:rPr>
                <w:rFonts w:ascii="Times New Roman" w:hAnsi="Times New Roman" w:cs="Times New Roman"/>
                <w:sz w:val="24"/>
                <w:szCs w:val="24"/>
              </w:rPr>
              <w:t>20</w:t>
            </w:r>
          </w:p>
        </w:tc>
        <w:tc>
          <w:tcPr>
            <w:tcW w:w="4509" w:type="pct"/>
            <w:gridSpan w:val="3"/>
          </w:tcPr>
          <w:p w:rsidR="00921C22" w:rsidRPr="00844F07" w:rsidRDefault="00921C22"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 xml:space="preserve">Centre: </w:t>
            </w:r>
            <w:r w:rsidRPr="00844F07">
              <w:rPr>
                <w:rFonts w:ascii="Times New Roman" w:hAnsi="Times New Roman" w:cs="Times New Roman"/>
                <w:b/>
                <w:sz w:val="24"/>
                <w:szCs w:val="24"/>
                <w:lang w:val="en-IN"/>
              </w:rPr>
              <w:t>Dept. of Plant Molecular Biology and Biotechnology, ACHF, NAU, Navsari</w:t>
            </w:r>
          </w:p>
        </w:tc>
      </w:tr>
      <w:tr w:rsidR="00921C22" w:rsidRPr="00844F07" w:rsidTr="00E940BC">
        <w:tc>
          <w:tcPr>
            <w:tcW w:w="491" w:type="pct"/>
            <w:vMerge/>
          </w:tcPr>
          <w:p w:rsidR="00921C22" w:rsidRPr="00844F07" w:rsidRDefault="00921C22" w:rsidP="00B225CB">
            <w:pPr>
              <w:spacing w:after="0" w:line="240" w:lineRule="auto"/>
              <w:rPr>
                <w:rFonts w:ascii="Times New Roman" w:hAnsi="Times New Roman" w:cs="Times New Roman"/>
                <w:sz w:val="24"/>
                <w:szCs w:val="24"/>
              </w:rPr>
            </w:pPr>
          </w:p>
        </w:tc>
        <w:tc>
          <w:tcPr>
            <w:tcW w:w="1579" w:type="pct"/>
          </w:tcPr>
          <w:p w:rsidR="00921C22" w:rsidRPr="00844F07" w:rsidRDefault="00921C22"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Effect of pre-harvest water stress on yield and post harvest quality of cabbage (</w:t>
            </w:r>
            <w:r w:rsidRPr="00844F07">
              <w:rPr>
                <w:rFonts w:ascii="Times New Roman" w:hAnsi="Times New Roman" w:cs="Times New Roman"/>
                <w:i/>
                <w:iCs/>
                <w:sz w:val="24"/>
                <w:szCs w:val="24"/>
              </w:rPr>
              <w:t xml:space="preserve">Brassica oleraceae </w:t>
            </w:r>
            <w:r w:rsidRPr="00844F07">
              <w:rPr>
                <w:rFonts w:ascii="Times New Roman" w:hAnsi="Times New Roman" w:cs="Times New Roman"/>
                <w:sz w:val="24"/>
                <w:szCs w:val="24"/>
              </w:rPr>
              <w:t xml:space="preserve">var. </w:t>
            </w:r>
            <w:r w:rsidRPr="00844F07">
              <w:rPr>
                <w:rFonts w:ascii="Times New Roman" w:hAnsi="Times New Roman" w:cs="Times New Roman"/>
                <w:i/>
                <w:iCs/>
                <w:sz w:val="24"/>
                <w:szCs w:val="24"/>
              </w:rPr>
              <w:t xml:space="preserve">capitata </w:t>
            </w:r>
            <w:r w:rsidRPr="00844F07">
              <w:rPr>
                <w:rFonts w:ascii="Times New Roman" w:hAnsi="Times New Roman" w:cs="Times New Roman"/>
                <w:sz w:val="24"/>
                <w:szCs w:val="24"/>
              </w:rPr>
              <w:t>L.)</w:t>
            </w:r>
          </w:p>
        </w:tc>
        <w:tc>
          <w:tcPr>
            <w:tcW w:w="2028" w:type="pct"/>
          </w:tcPr>
          <w:p w:rsidR="00921C22" w:rsidRPr="00844F07" w:rsidRDefault="00921C22"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following suggestion/s</w:t>
            </w:r>
          </w:p>
          <w:p w:rsidR="00921C22" w:rsidRPr="00844F07" w:rsidRDefault="00921C22" w:rsidP="00B225CB">
            <w:pPr>
              <w:pStyle w:val="NormalWeb"/>
              <w:numPr>
                <w:ilvl w:val="0"/>
                <w:numId w:val="22"/>
              </w:numPr>
              <w:spacing w:before="0" w:beforeAutospacing="0" w:after="0" w:afterAutospacing="0"/>
              <w:textAlignment w:val="baseline"/>
              <w:rPr>
                <w:bCs/>
                <w:kern w:val="24"/>
              </w:rPr>
            </w:pPr>
            <w:r w:rsidRPr="00844F07">
              <w:rPr>
                <w:bCs/>
                <w:kern w:val="24"/>
              </w:rPr>
              <w:t>Include moisture content in biochemical analysis.</w:t>
            </w:r>
          </w:p>
          <w:p w:rsidR="00921C22" w:rsidRPr="00844F07" w:rsidRDefault="00921C22" w:rsidP="00B225CB">
            <w:pPr>
              <w:pStyle w:val="NormalWeb"/>
              <w:numPr>
                <w:ilvl w:val="0"/>
                <w:numId w:val="22"/>
              </w:numPr>
              <w:spacing w:before="0" w:beforeAutospacing="0" w:after="0" w:afterAutospacing="0"/>
              <w:textAlignment w:val="baseline"/>
              <w:rPr>
                <w:bCs/>
                <w:kern w:val="24"/>
              </w:rPr>
            </w:pPr>
            <w:r w:rsidRPr="00844F07">
              <w:rPr>
                <w:bCs/>
                <w:kern w:val="24"/>
              </w:rPr>
              <w:t>Include Net and Gross plot size.</w:t>
            </w:r>
          </w:p>
          <w:p w:rsidR="00921C22" w:rsidRPr="00844F07" w:rsidRDefault="00921C22" w:rsidP="00B225CB">
            <w:pPr>
              <w:pStyle w:val="NormalWeb"/>
              <w:numPr>
                <w:ilvl w:val="0"/>
                <w:numId w:val="22"/>
              </w:numPr>
              <w:spacing w:before="0" w:beforeAutospacing="0" w:after="0" w:afterAutospacing="0"/>
              <w:textAlignment w:val="baseline"/>
              <w:rPr>
                <w:bCs/>
                <w:kern w:val="24"/>
              </w:rPr>
            </w:pPr>
            <w:r w:rsidRPr="00844F07">
              <w:rPr>
                <w:bCs/>
                <w:kern w:val="24"/>
              </w:rPr>
              <w:t>Replace “water content” by “water quantity”</w:t>
            </w:r>
          </w:p>
          <w:p w:rsidR="00921C22" w:rsidRPr="00844F07" w:rsidRDefault="00921C22" w:rsidP="00E940BC">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(Action:</w:t>
            </w:r>
            <w:r w:rsidRPr="00844F07">
              <w:rPr>
                <w:rFonts w:ascii="Times New Roman" w:hAnsi="Times New Roman" w:cs="Times New Roman"/>
                <w:kern w:val="24"/>
                <w:sz w:val="24"/>
                <w:szCs w:val="24"/>
              </w:rPr>
              <w:t xml:space="preserve">  </w:t>
            </w:r>
            <w:r w:rsidRPr="00844F07">
              <w:rPr>
                <w:rFonts w:ascii="Times New Roman" w:hAnsi="Times New Roman" w:cs="Times New Roman"/>
                <w:b/>
                <w:sz w:val="24"/>
                <w:szCs w:val="24"/>
                <w:lang w:val="en-IN"/>
              </w:rPr>
              <w:t>Prof. and Head, Dept. of Plant Molecular Biology and Biotechnology, ACHF, NAU, Navsari</w:t>
            </w:r>
            <w:r w:rsidRPr="00844F07">
              <w:rPr>
                <w:rFonts w:ascii="Times New Roman" w:hAnsi="Times New Roman" w:cs="Times New Roman"/>
                <w:kern w:val="24"/>
                <w:sz w:val="24"/>
                <w:szCs w:val="24"/>
              </w:rPr>
              <w:t>)</w:t>
            </w:r>
          </w:p>
        </w:tc>
        <w:tc>
          <w:tcPr>
            <w:tcW w:w="903" w:type="pct"/>
          </w:tcPr>
          <w:p w:rsidR="00921C22" w:rsidRPr="00844F07" w:rsidRDefault="00921C22"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suggestions</w:t>
            </w:r>
          </w:p>
        </w:tc>
      </w:tr>
      <w:tr w:rsidR="00C54222" w:rsidRPr="00844F07" w:rsidTr="00E940BC">
        <w:tc>
          <w:tcPr>
            <w:tcW w:w="491" w:type="pct"/>
            <w:vMerge w:val="restart"/>
          </w:tcPr>
          <w:p w:rsidR="00C54222" w:rsidRPr="00844F07" w:rsidRDefault="00C54222"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11.6.2.</w:t>
            </w:r>
            <w:r w:rsidR="00B42465" w:rsidRPr="00844F07">
              <w:rPr>
                <w:rFonts w:ascii="Times New Roman" w:hAnsi="Times New Roman" w:cs="Times New Roman"/>
                <w:sz w:val="24"/>
                <w:szCs w:val="24"/>
              </w:rPr>
              <w:t>21</w:t>
            </w:r>
          </w:p>
        </w:tc>
        <w:tc>
          <w:tcPr>
            <w:tcW w:w="4509" w:type="pct"/>
            <w:gridSpan w:val="3"/>
          </w:tcPr>
          <w:p w:rsidR="00C54222" w:rsidRPr="00844F07" w:rsidRDefault="00C54222"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 xml:space="preserve">Centre: </w:t>
            </w:r>
            <w:r w:rsidRPr="00844F07">
              <w:rPr>
                <w:rFonts w:ascii="Times New Roman" w:hAnsi="Times New Roman" w:cs="Times New Roman"/>
                <w:b/>
                <w:sz w:val="24"/>
                <w:szCs w:val="24"/>
                <w:lang w:val="en-IN"/>
              </w:rPr>
              <w:t>GABI, NAU, Surat</w:t>
            </w:r>
          </w:p>
        </w:tc>
      </w:tr>
      <w:tr w:rsidR="00C54222" w:rsidRPr="00844F07" w:rsidTr="00E940BC">
        <w:tc>
          <w:tcPr>
            <w:tcW w:w="491" w:type="pct"/>
            <w:vMerge/>
          </w:tcPr>
          <w:p w:rsidR="00C54222" w:rsidRPr="00844F07" w:rsidRDefault="00C54222" w:rsidP="00B225CB">
            <w:pPr>
              <w:spacing w:after="0" w:line="240" w:lineRule="auto"/>
              <w:rPr>
                <w:rFonts w:ascii="Times New Roman" w:hAnsi="Times New Roman" w:cs="Times New Roman"/>
                <w:sz w:val="24"/>
                <w:szCs w:val="24"/>
              </w:rPr>
            </w:pPr>
          </w:p>
        </w:tc>
        <w:tc>
          <w:tcPr>
            <w:tcW w:w="1579" w:type="pct"/>
          </w:tcPr>
          <w:p w:rsidR="00C54222" w:rsidRPr="00844F07" w:rsidRDefault="00C54222"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Structural and functional studies of NAL1 Protein using Bioinformatics approach in various cereal crops</w:t>
            </w:r>
          </w:p>
        </w:tc>
        <w:tc>
          <w:tcPr>
            <w:tcW w:w="2028" w:type="pct"/>
          </w:tcPr>
          <w:p w:rsidR="00C54222" w:rsidRPr="00844F07" w:rsidRDefault="00C54222"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following suggestion/s</w:t>
            </w:r>
          </w:p>
          <w:p w:rsidR="00C54222" w:rsidRPr="00844F07" w:rsidRDefault="00C54222" w:rsidP="00B225CB">
            <w:pPr>
              <w:pStyle w:val="NormalWeb"/>
              <w:numPr>
                <w:ilvl w:val="0"/>
                <w:numId w:val="23"/>
              </w:numPr>
              <w:spacing w:before="0" w:beforeAutospacing="0" w:after="0" w:afterAutospacing="0"/>
              <w:textAlignment w:val="baseline"/>
              <w:rPr>
                <w:bCs/>
                <w:kern w:val="24"/>
              </w:rPr>
            </w:pPr>
            <w:r w:rsidRPr="00844F07">
              <w:rPr>
                <w:bCs/>
                <w:kern w:val="24"/>
              </w:rPr>
              <w:t>Modify title as, “</w:t>
            </w:r>
            <w:r w:rsidRPr="00844F07">
              <w:rPr>
                <w:i/>
                <w:iCs/>
              </w:rPr>
              <w:t>In-silico</w:t>
            </w:r>
            <w:r w:rsidRPr="00844F07">
              <w:t xml:space="preserve"> studies of NAL1 Protein using Bioinformatics approach in various cereal crops”.</w:t>
            </w:r>
          </w:p>
          <w:p w:rsidR="00C54222" w:rsidRPr="00844F07" w:rsidRDefault="00C54222" w:rsidP="00B225CB">
            <w:pPr>
              <w:pStyle w:val="NormalWeb"/>
              <w:numPr>
                <w:ilvl w:val="0"/>
                <w:numId w:val="23"/>
              </w:numPr>
              <w:spacing w:before="0" w:beforeAutospacing="0" w:after="0" w:afterAutospacing="0"/>
              <w:textAlignment w:val="baseline"/>
              <w:rPr>
                <w:bCs/>
                <w:kern w:val="24"/>
              </w:rPr>
            </w:pPr>
            <w:r w:rsidRPr="00844F07">
              <w:rPr>
                <w:bCs/>
                <w:kern w:val="24"/>
              </w:rPr>
              <w:t>Include minor millet and pearl millet in the study, if genome sequence information is available.</w:t>
            </w:r>
          </w:p>
          <w:p w:rsidR="00C54222" w:rsidRPr="00844F07" w:rsidRDefault="00C54222" w:rsidP="00E940BC">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(Action:</w:t>
            </w:r>
            <w:r w:rsidRPr="00844F07">
              <w:rPr>
                <w:rFonts w:ascii="Times New Roman" w:hAnsi="Times New Roman" w:cs="Times New Roman"/>
                <w:kern w:val="24"/>
                <w:sz w:val="24"/>
                <w:szCs w:val="24"/>
              </w:rPr>
              <w:t xml:space="preserve">  </w:t>
            </w:r>
            <w:r w:rsidRPr="00844F07">
              <w:rPr>
                <w:rFonts w:ascii="Times New Roman" w:hAnsi="Times New Roman" w:cs="Times New Roman"/>
                <w:b/>
                <w:sz w:val="24"/>
                <w:szCs w:val="24"/>
                <w:lang w:val="en-IN"/>
              </w:rPr>
              <w:t>Principal and Dean, GABI, NAU, Surat</w:t>
            </w:r>
            <w:r w:rsidRPr="00844F07">
              <w:rPr>
                <w:rFonts w:ascii="Times New Roman" w:hAnsi="Times New Roman" w:cs="Times New Roman"/>
                <w:kern w:val="24"/>
                <w:sz w:val="24"/>
                <w:szCs w:val="24"/>
              </w:rPr>
              <w:t>)</w:t>
            </w:r>
          </w:p>
        </w:tc>
        <w:tc>
          <w:tcPr>
            <w:tcW w:w="903" w:type="pct"/>
          </w:tcPr>
          <w:p w:rsidR="00C54222" w:rsidRPr="00844F07" w:rsidRDefault="00C54222"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suggestions</w:t>
            </w:r>
          </w:p>
        </w:tc>
      </w:tr>
      <w:tr w:rsidR="00E31DFB" w:rsidRPr="00844F07" w:rsidTr="00E940BC">
        <w:tc>
          <w:tcPr>
            <w:tcW w:w="491" w:type="pct"/>
            <w:vMerge w:val="restart"/>
          </w:tcPr>
          <w:p w:rsidR="00E31DFB" w:rsidRPr="00844F07" w:rsidRDefault="00E31DFB"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11.6.2.</w:t>
            </w:r>
            <w:r w:rsidR="00B42465" w:rsidRPr="00844F07">
              <w:rPr>
                <w:rFonts w:ascii="Times New Roman" w:hAnsi="Times New Roman" w:cs="Times New Roman"/>
                <w:sz w:val="24"/>
                <w:szCs w:val="24"/>
              </w:rPr>
              <w:t>22</w:t>
            </w:r>
          </w:p>
        </w:tc>
        <w:tc>
          <w:tcPr>
            <w:tcW w:w="4509" w:type="pct"/>
            <w:gridSpan w:val="3"/>
          </w:tcPr>
          <w:p w:rsidR="00E31DFB" w:rsidRPr="00844F07" w:rsidRDefault="00E31DFB"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 xml:space="preserve">Centre: </w:t>
            </w:r>
            <w:r w:rsidRPr="00844F07">
              <w:rPr>
                <w:rFonts w:ascii="Times New Roman" w:hAnsi="Times New Roman" w:cs="Times New Roman"/>
                <w:b/>
                <w:sz w:val="24"/>
                <w:szCs w:val="24"/>
                <w:lang w:val="en-IN"/>
              </w:rPr>
              <w:t>Dept. of Plant Molecular Biology and Biotechnology, ACHF, NAU, Navsari</w:t>
            </w:r>
          </w:p>
        </w:tc>
      </w:tr>
      <w:tr w:rsidR="00E31DFB" w:rsidRPr="00844F07" w:rsidTr="00E940BC">
        <w:tc>
          <w:tcPr>
            <w:tcW w:w="491" w:type="pct"/>
            <w:vMerge/>
          </w:tcPr>
          <w:p w:rsidR="00E31DFB" w:rsidRPr="00844F07" w:rsidRDefault="00E31DFB" w:rsidP="00B225CB">
            <w:pPr>
              <w:spacing w:after="0" w:line="240" w:lineRule="auto"/>
              <w:rPr>
                <w:rFonts w:ascii="Times New Roman" w:hAnsi="Times New Roman" w:cs="Times New Roman"/>
                <w:sz w:val="24"/>
                <w:szCs w:val="24"/>
              </w:rPr>
            </w:pPr>
          </w:p>
        </w:tc>
        <w:tc>
          <w:tcPr>
            <w:tcW w:w="1579" w:type="pct"/>
          </w:tcPr>
          <w:p w:rsidR="00E31DFB" w:rsidRPr="00844F07" w:rsidRDefault="00E31DFB" w:rsidP="00B225CB">
            <w:pPr>
              <w:spacing w:after="0" w:line="240" w:lineRule="auto"/>
              <w:rPr>
                <w:rFonts w:ascii="Times New Roman" w:hAnsi="Times New Roman" w:cs="Times New Roman"/>
                <w:sz w:val="24"/>
                <w:szCs w:val="24"/>
              </w:rPr>
            </w:pPr>
            <w:r w:rsidRPr="00844F07">
              <w:rPr>
                <w:rFonts w:ascii="Times New Roman" w:hAnsi="Times New Roman" w:cs="Times New Roman"/>
                <w:bCs/>
                <w:sz w:val="24"/>
                <w:szCs w:val="24"/>
              </w:rPr>
              <w:t>Microspore culture in eggplant for crop improvement</w:t>
            </w:r>
          </w:p>
        </w:tc>
        <w:tc>
          <w:tcPr>
            <w:tcW w:w="2028" w:type="pct"/>
          </w:tcPr>
          <w:p w:rsidR="00E31DFB" w:rsidRPr="00844F07" w:rsidRDefault="00E31DFB"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following suggestion/s</w:t>
            </w:r>
          </w:p>
          <w:p w:rsidR="00E31DFB" w:rsidRPr="00844F07" w:rsidRDefault="00E31DFB" w:rsidP="00B225CB">
            <w:pPr>
              <w:pStyle w:val="NormalWeb"/>
              <w:numPr>
                <w:ilvl w:val="0"/>
                <w:numId w:val="24"/>
              </w:numPr>
              <w:spacing w:before="0" w:beforeAutospacing="0" w:after="0" w:afterAutospacing="0"/>
              <w:textAlignment w:val="baseline"/>
              <w:rPr>
                <w:bCs/>
                <w:kern w:val="24"/>
              </w:rPr>
            </w:pPr>
            <w:r w:rsidRPr="00844F07">
              <w:rPr>
                <w:bCs/>
                <w:kern w:val="24"/>
              </w:rPr>
              <w:t>Mention year and season wise programme</w:t>
            </w:r>
            <w:r w:rsidRPr="00844F07">
              <w:t>.</w:t>
            </w:r>
          </w:p>
          <w:p w:rsidR="00E31DFB" w:rsidRPr="00844F07" w:rsidRDefault="00E31DFB" w:rsidP="00B225CB">
            <w:pPr>
              <w:pStyle w:val="NormalWeb"/>
              <w:numPr>
                <w:ilvl w:val="0"/>
                <w:numId w:val="24"/>
              </w:numPr>
              <w:spacing w:before="0" w:beforeAutospacing="0" w:after="0" w:afterAutospacing="0"/>
              <w:textAlignment w:val="baseline"/>
              <w:rPr>
                <w:bCs/>
                <w:kern w:val="24"/>
              </w:rPr>
            </w:pPr>
            <w:r w:rsidRPr="00844F07">
              <w:rPr>
                <w:bCs/>
                <w:kern w:val="24"/>
              </w:rPr>
              <w:t>Include the following in objectives:</w:t>
            </w:r>
          </w:p>
          <w:p w:rsidR="00E31DFB" w:rsidRPr="00844F07" w:rsidRDefault="00E31DFB" w:rsidP="00B225CB">
            <w:pPr>
              <w:pStyle w:val="NormalWeb"/>
              <w:numPr>
                <w:ilvl w:val="0"/>
                <w:numId w:val="25"/>
              </w:numPr>
              <w:spacing w:before="0" w:beforeAutospacing="0" w:after="0" w:afterAutospacing="0"/>
              <w:textAlignment w:val="baseline"/>
              <w:rPr>
                <w:bCs/>
                <w:kern w:val="24"/>
              </w:rPr>
            </w:pPr>
            <w:r w:rsidRPr="00844F07">
              <w:rPr>
                <w:bCs/>
                <w:kern w:val="24"/>
              </w:rPr>
              <w:t xml:space="preserve">Development of double haploids (DH) </w:t>
            </w:r>
            <w:r w:rsidRPr="00844F07">
              <w:rPr>
                <w:bCs/>
                <w:kern w:val="24"/>
              </w:rPr>
              <w:lastRenderedPageBreak/>
              <w:t>after colchicine treatment.</w:t>
            </w:r>
          </w:p>
          <w:p w:rsidR="00E31DFB" w:rsidRPr="00844F07" w:rsidRDefault="00E31DFB" w:rsidP="00E940BC">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(Action:</w:t>
            </w:r>
            <w:r w:rsidRPr="00844F07">
              <w:rPr>
                <w:rFonts w:ascii="Times New Roman" w:hAnsi="Times New Roman" w:cs="Times New Roman"/>
                <w:kern w:val="24"/>
                <w:sz w:val="24"/>
                <w:szCs w:val="24"/>
              </w:rPr>
              <w:t xml:space="preserve">  </w:t>
            </w:r>
            <w:r w:rsidRPr="00844F07">
              <w:rPr>
                <w:rFonts w:ascii="Times New Roman" w:hAnsi="Times New Roman" w:cs="Times New Roman"/>
                <w:b/>
                <w:sz w:val="24"/>
                <w:szCs w:val="24"/>
                <w:lang w:val="en-IN"/>
              </w:rPr>
              <w:t>Prof. and Head, Dept. of Plant Molecular Biology and Biotechnology, ACHF, NAU, Navsari</w:t>
            </w:r>
            <w:r w:rsidRPr="00844F07">
              <w:rPr>
                <w:rFonts w:ascii="Times New Roman" w:hAnsi="Times New Roman" w:cs="Times New Roman"/>
                <w:kern w:val="24"/>
                <w:sz w:val="24"/>
                <w:szCs w:val="24"/>
              </w:rPr>
              <w:t>)</w:t>
            </w:r>
          </w:p>
        </w:tc>
        <w:tc>
          <w:tcPr>
            <w:tcW w:w="903" w:type="pct"/>
          </w:tcPr>
          <w:p w:rsidR="00E31DFB" w:rsidRPr="00844F07" w:rsidRDefault="00E31DFB"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lastRenderedPageBreak/>
              <w:t>Approved with suggestions</w:t>
            </w:r>
          </w:p>
        </w:tc>
      </w:tr>
      <w:tr w:rsidR="00585F3F" w:rsidRPr="00844F07" w:rsidTr="00E940BC">
        <w:tc>
          <w:tcPr>
            <w:tcW w:w="491" w:type="pct"/>
            <w:vMerge w:val="restart"/>
          </w:tcPr>
          <w:p w:rsidR="00585F3F" w:rsidRPr="00844F07" w:rsidRDefault="00585F3F"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lastRenderedPageBreak/>
              <w:t>11.6.2.</w:t>
            </w:r>
            <w:r w:rsidR="00B42465" w:rsidRPr="00844F07">
              <w:rPr>
                <w:rFonts w:ascii="Times New Roman" w:hAnsi="Times New Roman" w:cs="Times New Roman"/>
                <w:sz w:val="24"/>
                <w:szCs w:val="24"/>
              </w:rPr>
              <w:t>23</w:t>
            </w:r>
          </w:p>
        </w:tc>
        <w:tc>
          <w:tcPr>
            <w:tcW w:w="4509" w:type="pct"/>
            <w:gridSpan w:val="3"/>
          </w:tcPr>
          <w:p w:rsidR="00585F3F" w:rsidRPr="00844F07" w:rsidRDefault="00585F3F"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 xml:space="preserve">Centre: </w:t>
            </w:r>
            <w:r w:rsidRPr="00844F07">
              <w:rPr>
                <w:rFonts w:ascii="Times New Roman" w:hAnsi="Times New Roman" w:cs="Times New Roman"/>
                <w:b/>
                <w:sz w:val="24"/>
                <w:szCs w:val="24"/>
                <w:lang w:val="en-IN"/>
              </w:rPr>
              <w:t>GABI, NAU, Surat</w:t>
            </w:r>
          </w:p>
        </w:tc>
      </w:tr>
      <w:tr w:rsidR="00585F3F" w:rsidRPr="00844F07" w:rsidTr="00E940BC">
        <w:tc>
          <w:tcPr>
            <w:tcW w:w="491" w:type="pct"/>
            <w:vMerge/>
          </w:tcPr>
          <w:p w:rsidR="00585F3F" w:rsidRPr="00844F07" w:rsidRDefault="00585F3F" w:rsidP="00B225CB">
            <w:pPr>
              <w:spacing w:after="0" w:line="240" w:lineRule="auto"/>
              <w:rPr>
                <w:rFonts w:ascii="Times New Roman" w:hAnsi="Times New Roman" w:cs="Times New Roman"/>
                <w:sz w:val="24"/>
                <w:szCs w:val="24"/>
              </w:rPr>
            </w:pPr>
          </w:p>
        </w:tc>
        <w:tc>
          <w:tcPr>
            <w:tcW w:w="1579" w:type="pct"/>
          </w:tcPr>
          <w:p w:rsidR="00585F3F" w:rsidRPr="00844F07" w:rsidRDefault="00585F3F"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Isolation and Characterization of endophytic bacterium from various plants</w:t>
            </w:r>
          </w:p>
        </w:tc>
        <w:tc>
          <w:tcPr>
            <w:tcW w:w="2028" w:type="pct"/>
          </w:tcPr>
          <w:p w:rsidR="00585F3F" w:rsidRPr="00844F07" w:rsidRDefault="00585F3F"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following suggestion/s</w:t>
            </w:r>
          </w:p>
          <w:p w:rsidR="00585F3F" w:rsidRPr="00844F07" w:rsidRDefault="00585F3F" w:rsidP="00B225CB">
            <w:pPr>
              <w:pStyle w:val="NormalWeb"/>
              <w:numPr>
                <w:ilvl w:val="0"/>
                <w:numId w:val="26"/>
              </w:numPr>
              <w:spacing w:before="0" w:beforeAutospacing="0" w:after="0" w:afterAutospacing="0"/>
              <w:textAlignment w:val="baseline"/>
              <w:rPr>
                <w:bCs/>
                <w:kern w:val="24"/>
              </w:rPr>
            </w:pPr>
            <w:r w:rsidRPr="00844F07">
              <w:rPr>
                <w:bCs/>
                <w:kern w:val="24"/>
              </w:rPr>
              <w:t>Submit isolated new bacterial cultures for identification at MTCC, Chandigarh.</w:t>
            </w:r>
          </w:p>
          <w:p w:rsidR="00585F3F" w:rsidRPr="00844F07" w:rsidRDefault="00585F3F" w:rsidP="00B225CB">
            <w:pPr>
              <w:pStyle w:val="NormalWeb"/>
              <w:numPr>
                <w:ilvl w:val="0"/>
                <w:numId w:val="26"/>
              </w:numPr>
              <w:spacing w:before="0" w:beforeAutospacing="0" w:after="0" w:afterAutospacing="0"/>
              <w:textAlignment w:val="baseline"/>
              <w:rPr>
                <w:bCs/>
                <w:kern w:val="24"/>
              </w:rPr>
            </w:pPr>
            <w:r w:rsidRPr="00844F07">
              <w:rPr>
                <w:bCs/>
                <w:kern w:val="24"/>
              </w:rPr>
              <w:t>Mention the plant parts from where samples are to be collected.</w:t>
            </w:r>
          </w:p>
          <w:p w:rsidR="00585F3F" w:rsidRPr="00844F07" w:rsidRDefault="00585F3F" w:rsidP="00E940BC">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(Action:</w:t>
            </w:r>
            <w:r w:rsidRPr="00844F07">
              <w:rPr>
                <w:rFonts w:ascii="Times New Roman" w:hAnsi="Times New Roman" w:cs="Times New Roman"/>
                <w:kern w:val="24"/>
                <w:sz w:val="24"/>
                <w:szCs w:val="24"/>
              </w:rPr>
              <w:t xml:space="preserve">  </w:t>
            </w:r>
            <w:r w:rsidRPr="00844F07">
              <w:rPr>
                <w:rFonts w:ascii="Times New Roman" w:hAnsi="Times New Roman" w:cs="Times New Roman"/>
                <w:b/>
                <w:sz w:val="24"/>
                <w:szCs w:val="24"/>
                <w:lang w:val="en-IN"/>
              </w:rPr>
              <w:t>Principal and Dean, GABI , NAU, Surat</w:t>
            </w:r>
            <w:r w:rsidRPr="00844F07">
              <w:rPr>
                <w:rFonts w:ascii="Times New Roman" w:hAnsi="Times New Roman" w:cs="Times New Roman"/>
                <w:kern w:val="24"/>
                <w:sz w:val="24"/>
                <w:szCs w:val="24"/>
              </w:rPr>
              <w:t>)</w:t>
            </w:r>
          </w:p>
        </w:tc>
        <w:tc>
          <w:tcPr>
            <w:tcW w:w="903" w:type="pct"/>
          </w:tcPr>
          <w:p w:rsidR="00585F3F" w:rsidRPr="00844F07" w:rsidRDefault="00585F3F"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suggestions</w:t>
            </w:r>
          </w:p>
        </w:tc>
      </w:tr>
      <w:tr w:rsidR="009E6E2A" w:rsidRPr="00844F07" w:rsidTr="00E940BC">
        <w:tc>
          <w:tcPr>
            <w:tcW w:w="491" w:type="pct"/>
            <w:vMerge w:val="restart"/>
          </w:tcPr>
          <w:p w:rsidR="009E6E2A" w:rsidRPr="00844F07" w:rsidRDefault="009E6E2A"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11.6.2.</w:t>
            </w:r>
            <w:r w:rsidR="00B42465" w:rsidRPr="00844F07">
              <w:rPr>
                <w:rFonts w:ascii="Times New Roman" w:hAnsi="Times New Roman" w:cs="Times New Roman"/>
                <w:sz w:val="24"/>
                <w:szCs w:val="24"/>
              </w:rPr>
              <w:t>24</w:t>
            </w:r>
          </w:p>
        </w:tc>
        <w:tc>
          <w:tcPr>
            <w:tcW w:w="4509" w:type="pct"/>
            <w:gridSpan w:val="3"/>
          </w:tcPr>
          <w:p w:rsidR="009E6E2A" w:rsidRPr="00844F07" w:rsidRDefault="009E6E2A"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 xml:space="preserve">Centre: </w:t>
            </w:r>
            <w:r w:rsidRPr="00844F07">
              <w:rPr>
                <w:rFonts w:ascii="Times New Roman" w:hAnsi="Times New Roman" w:cs="Times New Roman"/>
                <w:b/>
                <w:sz w:val="24"/>
                <w:szCs w:val="24"/>
                <w:lang w:val="en-IN"/>
              </w:rPr>
              <w:t>GABI, NAU, Surat</w:t>
            </w:r>
          </w:p>
        </w:tc>
      </w:tr>
      <w:tr w:rsidR="009E6E2A" w:rsidRPr="00844F07" w:rsidTr="00E940BC">
        <w:tc>
          <w:tcPr>
            <w:tcW w:w="491" w:type="pct"/>
            <w:vMerge/>
          </w:tcPr>
          <w:p w:rsidR="009E6E2A" w:rsidRPr="00844F07" w:rsidRDefault="009E6E2A" w:rsidP="00B225CB">
            <w:pPr>
              <w:spacing w:after="0" w:line="240" w:lineRule="auto"/>
              <w:rPr>
                <w:rFonts w:ascii="Times New Roman" w:hAnsi="Times New Roman" w:cs="Times New Roman"/>
                <w:sz w:val="24"/>
                <w:szCs w:val="24"/>
              </w:rPr>
            </w:pPr>
          </w:p>
        </w:tc>
        <w:tc>
          <w:tcPr>
            <w:tcW w:w="1579" w:type="pct"/>
          </w:tcPr>
          <w:p w:rsidR="009E6E2A" w:rsidRPr="00844F07" w:rsidRDefault="009E6E2A" w:rsidP="00B225CB">
            <w:pPr>
              <w:spacing w:after="0" w:line="240" w:lineRule="auto"/>
              <w:rPr>
                <w:rFonts w:ascii="Times New Roman" w:hAnsi="Times New Roman" w:cs="Times New Roman"/>
                <w:sz w:val="24"/>
                <w:szCs w:val="24"/>
              </w:rPr>
            </w:pPr>
            <w:r w:rsidRPr="00844F07">
              <w:rPr>
                <w:rFonts w:ascii="Times New Roman" w:hAnsi="Times New Roman" w:cs="Times New Roman"/>
                <w:bCs/>
                <w:sz w:val="24"/>
                <w:szCs w:val="24"/>
              </w:rPr>
              <w:t xml:space="preserve">Molecular Variability of </w:t>
            </w:r>
            <w:r w:rsidRPr="00844F07">
              <w:rPr>
                <w:rFonts w:ascii="Times New Roman" w:hAnsi="Times New Roman" w:cs="Times New Roman"/>
                <w:bCs/>
                <w:i/>
                <w:iCs/>
                <w:sz w:val="24"/>
                <w:szCs w:val="24"/>
              </w:rPr>
              <w:t xml:space="preserve">Trichogramma chilonis </w:t>
            </w:r>
            <w:r w:rsidRPr="00844F07">
              <w:rPr>
                <w:rFonts w:ascii="Times New Roman" w:hAnsi="Times New Roman" w:cs="Times New Roman"/>
                <w:bCs/>
                <w:sz w:val="24"/>
                <w:szCs w:val="24"/>
              </w:rPr>
              <w:t>strains</w:t>
            </w:r>
          </w:p>
        </w:tc>
        <w:tc>
          <w:tcPr>
            <w:tcW w:w="2028" w:type="pct"/>
          </w:tcPr>
          <w:p w:rsidR="009E6E2A" w:rsidRPr="00844F07" w:rsidRDefault="00AE0D88" w:rsidP="00B225CB">
            <w:pPr>
              <w:spacing w:after="0" w:line="240" w:lineRule="auto"/>
              <w:jc w:val="center"/>
              <w:rPr>
                <w:rFonts w:ascii="Times New Roman" w:hAnsi="Times New Roman" w:cs="Times New Roman"/>
                <w:bCs/>
                <w:kern w:val="24"/>
                <w:sz w:val="24"/>
                <w:szCs w:val="24"/>
              </w:rPr>
            </w:pPr>
            <w:r w:rsidRPr="00844F07">
              <w:rPr>
                <w:rFonts w:ascii="Times New Roman" w:hAnsi="Times New Roman" w:cs="Times New Roman"/>
                <w:b/>
                <w:bCs/>
                <w:sz w:val="24"/>
                <w:szCs w:val="24"/>
              </w:rPr>
              <w:t>----</w:t>
            </w:r>
          </w:p>
          <w:p w:rsidR="009E6E2A" w:rsidRPr="00844F07" w:rsidRDefault="009E6E2A" w:rsidP="00E940BC">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(Action:</w:t>
            </w:r>
            <w:r w:rsidRPr="00844F07">
              <w:rPr>
                <w:rFonts w:ascii="Times New Roman" w:hAnsi="Times New Roman" w:cs="Times New Roman"/>
                <w:kern w:val="24"/>
                <w:sz w:val="24"/>
                <w:szCs w:val="24"/>
              </w:rPr>
              <w:t xml:space="preserve">  </w:t>
            </w:r>
            <w:r w:rsidRPr="00844F07">
              <w:rPr>
                <w:rFonts w:ascii="Times New Roman" w:hAnsi="Times New Roman" w:cs="Times New Roman"/>
                <w:b/>
                <w:sz w:val="24"/>
                <w:szCs w:val="24"/>
                <w:lang w:val="en-IN"/>
              </w:rPr>
              <w:t>Principal and Dean, GABI , NAU, Surat</w:t>
            </w:r>
            <w:r w:rsidRPr="00844F07">
              <w:rPr>
                <w:rFonts w:ascii="Times New Roman" w:hAnsi="Times New Roman" w:cs="Times New Roman"/>
                <w:kern w:val="24"/>
                <w:sz w:val="24"/>
                <w:szCs w:val="24"/>
              </w:rPr>
              <w:t>)</w:t>
            </w:r>
          </w:p>
        </w:tc>
        <w:tc>
          <w:tcPr>
            <w:tcW w:w="903" w:type="pct"/>
          </w:tcPr>
          <w:p w:rsidR="009E6E2A" w:rsidRPr="00844F07" w:rsidRDefault="009E6E2A"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 xml:space="preserve">Approved </w:t>
            </w:r>
          </w:p>
        </w:tc>
      </w:tr>
      <w:tr w:rsidR="001000F5" w:rsidRPr="00844F07" w:rsidTr="00E940BC">
        <w:tc>
          <w:tcPr>
            <w:tcW w:w="491" w:type="pct"/>
            <w:vMerge w:val="restart"/>
          </w:tcPr>
          <w:p w:rsidR="001000F5" w:rsidRPr="00844F07" w:rsidRDefault="001000F5"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11.6.2.</w:t>
            </w:r>
            <w:r w:rsidR="00B42465" w:rsidRPr="00844F07">
              <w:rPr>
                <w:rFonts w:ascii="Times New Roman" w:hAnsi="Times New Roman" w:cs="Times New Roman"/>
                <w:sz w:val="24"/>
                <w:szCs w:val="24"/>
              </w:rPr>
              <w:t>25</w:t>
            </w:r>
          </w:p>
        </w:tc>
        <w:tc>
          <w:tcPr>
            <w:tcW w:w="4509" w:type="pct"/>
            <w:gridSpan w:val="3"/>
          </w:tcPr>
          <w:p w:rsidR="001000F5" w:rsidRPr="00844F07" w:rsidRDefault="001000F5"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 xml:space="preserve">Centre: </w:t>
            </w:r>
            <w:r w:rsidR="006E49D6" w:rsidRPr="00844F07">
              <w:rPr>
                <w:rFonts w:ascii="Times New Roman" w:hAnsi="Times New Roman" w:cs="Times New Roman"/>
                <w:b/>
                <w:sz w:val="24"/>
                <w:szCs w:val="24"/>
                <w:lang w:val="en-IN"/>
              </w:rPr>
              <w:t>MCRS, NAU, Surat</w:t>
            </w:r>
          </w:p>
        </w:tc>
      </w:tr>
      <w:tr w:rsidR="001000F5" w:rsidRPr="00844F07" w:rsidTr="00E940BC">
        <w:tc>
          <w:tcPr>
            <w:tcW w:w="491" w:type="pct"/>
            <w:vMerge/>
          </w:tcPr>
          <w:p w:rsidR="001000F5" w:rsidRPr="00844F07" w:rsidRDefault="001000F5" w:rsidP="00B225CB">
            <w:pPr>
              <w:spacing w:after="0" w:line="240" w:lineRule="auto"/>
              <w:rPr>
                <w:rFonts w:ascii="Times New Roman" w:hAnsi="Times New Roman" w:cs="Times New Roman"/>
                <w:sz w:val="24"/>
                <w:szCs w:val="24"/>
              </w:rPr>
            </w:pPr>
          </w:p>
        </w:tc>
        <w:tc>
          <w:tcPr>
            <w:tcW w:w="1579" w:type="pct"/>
          </w:tcPr>
          <w:p w:rsidR="001000F5" w:rsidRPr="00844F07" w:rsidRDefault="006E49D6" w:rsidP="00B225CB">
            <w:pPr>
              <w:spacing w:after="0" w:line="240" w:lineRule="auto"/>
              <w:rPr>
                <w:rFonts w:ascii="Times New Roman" w:hAnsi="Times New Roman" w:cs="Times New Roman"/>
                <w:sz w:val="24"/>
                <w:szCs w:val="24"/>
              </w:rPr>
            </w:pPr>
            <w:r w:rsidRPr="00844F07">
              <w:rPr>
                <w:rFonts w:ascii="Times New Roman" w:hAnsi="Times New Roman" w:cs="Times New Roman"/>
                <w:bCs/>
                <w:sz w:val="24"/>
                <w:szCs w:val="24"/>
                <w:lang w:val="en-IN"/>
              </w:rPr>
              <w:t>Identification and validation of molecular marker linked to Genetic male sterility in cotton (</w:t>
            </w:r>
            <w:r w:rsidRPr="00844F07">
              <w:rPr>
                <w:rFonts w:ascii="Times New Roman" w:hAnsi="Times New Roman" w:cs="Times New Roman"/>
                <w:bCs/>
                <w:i/>
                <w:iCs/>
                <w:sz w:val="24"/>
                <w:szCs w:val="24"/>
                <w:lang w:val="en-IN"/>
              </w:rPr>
              <w:t>G. hirsutum</w:t>
            </w:r>
            <w:r w:rsidRPr="00844F07">
              <w:rPr>
                <w:rFonts w:ascii="Times New Roman" w:hAnsi="Times New Roman" w:cs="Times New Roman"/>
                <w:bCs/>
                <w:sz w:val="24"/>
                <w:szCs w:val="24"/>
                <w:lang w:val="en-IN"/>
              </w:rPr>
              <w:t>)</w:t>
            </w:r>
          </w:p>
        </w:tc>
        <w:tc>
          <w:tcPr>
            <w:tcW w:w="2028" w:type="pct"/>
          </w:tcPr>
          <w:p w:rsidR="001000F5" w:rsidRPr="00844F07" w:rsidRDefault="00AE0D88" w:rsidP="00B225CB">
            <w:pPr>
              <w:spacing w:after="0" w:line="240" w:lineRule="auto"/>
              <w:jc w:val="center"/>
              <w:rPr>
                <w:rFonts w:ascii="Times New Roman" w:hAnsi="Times New Roman" w:cs="Times New Roman"/>
                <w:bCs/>
                <w:kern w:val="24"/>
                <w:sz w:val="24"/>
                <w:szCs w:val="24"/>
              </w:rPr>
            </w:pPr>
            <w:r w:rsidRPr="00844F07">
              <w:rPr>
                <w:rFonts w:ascii="Times New Roman" w:hAnsi="Times New Roman" w:cs="Times New Roman"/>
                <w:b/>
                <w:bCs/>
                <w:sz w:val="24"/>
                <w:szCs w:val="24"/>
              </w:rPr>
              <w:t>----</w:t>
            </w:r>
          </w:p>
          <w:p w:rsidR="001000F5" w:rsidRPr="00844F07" w:rsidRDefault="006E49D6" w:rsidP="00E940BC">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(Action:</w:t>
            </w:r>
            <w:r w:rsidRPr="00844F07">
              <w:rPr>
                <w:rFonts w:ascii="Times New Roman" w:hAnsi="Times New Roman" w:cs="Times New Roman"/>
                <w:kern w:val="24"/>
                <w:sz w:val="24"/>
                <w:szCs w:val="24"/>
              </w:rPr>
              <w:t xml:space="preserve">  </w:t>
            </w:r>
            <w:r w:rsidRPr="00844F07">
              <w:rPr>
                <w:rFonts w:ascii="Times New Roman" w:hAnsi="Times New Roman" w:cs="Times New Roman"/>
                <w:b/>
                <w:sz w:val="24"/>
                <w:szCs w:val="24"/>
                <w:lang w:val="en-IN"/>
              </w:rPr>
              <w:t>Research Scientist (Cotton), MCRS, NAU, Surat</w:t>
            </w:r>
            <w:r w:rsidRPr="00844F07">
              <w:rPr>
                <w:rFonts w:ascii="Times New Roman" w:hAnsi="Times New Roman" w:cs="Times New Roman"/>
                <w:kern w:val="24"/>
                <w:sz w:val="24"/>
                <w:szCs w:val="24"/>
              </w:rPr>
              <w:t>)</w:t>
            </w:r>
          </w:p>
        </w:tc>
        <w:tc>
          <w:tcPr>
            <w:tcW w:w="903" w:type="pct"/>
          </w:tcPr>
          <w:p w:rsidR="001000F5" w:rsidRPr="00844F07" w:rsidRDefault="001000F5"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 xml:space="preserve">Approved </w:t>
            </w:r>
          </w:p>
        </w:tc>
      </w:tr>
      <w:tr w:rsidR="006E49D6" w:rsidRPr="00844F07" w:rsidTr="00E940BC">
        <w:tc>
          <w:tcPr>
            <w:tcW w:w="491" w:type="pct"/>
            <w:vMerge w:val="restart"/>
          </w:tcPr>
          <w:p w:rsidR="006E49D6" w:rsidRPr="00844F07" w:rsidRDefault="006E49D6"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11.6.2.</w:t>
            </w:r>
            <w:r w:rsidR="00B42465" w:rsidRPr="00844F07">
              <w:rPr>
                <w:rFonts w:ascii="Times New Roman" w:hAnsi="Times New Roman" w:cs="Times New Roman"/>
                <w:sz w:val="24"/>
                <w:szCs w:val="24"/>
              </w:rPr>
              <w:t>26</w:t>
            </w:r>
          </w:p>
        </w:tc>
        <w:tc>
          <w:tcPr>
            <w:tcW w:w="4509" w:type="pct"/>
            <w:gridSpan w:val="3"/>
          </w:tcPr>
          <w:p w:rsidR="006E49D6" w:rsidRPr="00844F07" w:rsidRDefault="006E49D6"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 xml:space="preserve">Centre: </w:t>
            </w:r>
            <w:r w:rsidR="00685D34" w:rsidRPr="00844F07">
              <w:rPr>
                <w:rFonts w:ascii="Times New Roman" w:hAnsi="Times New Roman" w:cs="Times New Roman"/>
                <w:b/>
                <w:sz w:val="24"/>
                <w:szCs w:val="24"/>
                <w:lang w:val="en-IN"/>
              </w:rPr>
              <w:t>Food Quality Testing Laboratory, NAU, Navsari</w:t>
            </w:r>
          </w:p>
        </w:tc>
      </w:tr>
      <w:tr w:rsidR="006E49D6" w:rsidRPr="00844F07" w:rsidTr="00E940BC">
        <w:tc>
          <w:tcPr>
            <w:tcW w:w="491" w:type="pct"/>
            <w:vMerge/>
          </w:tcPr>
          <w:p w:rsidR="006E49D6" w:rsidRPr="00844F07" w:rsidRDefault="006E49D6" w:rsidP="00B225CB">
            <w:pPr>
              <w:spacing w:after="0" w:line="240" w:lineRule="auto"/>
              <w:rPr>
                <w:rFonts w:ascii="Times New Roman" w:hAnsi="Times New Roman" w:cs="Times New Roman"/>
                <w:sz w:val="24"/>
                <w:szCs w:val="24"/>
              </w:rPr>
            </w:pPr>
          </w:p>
        </w:tc>
        <w:tc>
          <w:tcPr>
            <w:tcW w:w="1579" w:type="pct"/>
          </w:tcPr>
          <w:p w:rsidR="006E49D6" w:rsidRPr="00844F07" w:rsidRDefault="00685D34"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Exploring microbes for their siderophore production and their biocontrol potential</w:t>
            </w:r>
          </w:p>
        </w:tc>
        <w:tc>
          <w:tcPr>
            <w:tcW w:w="2028" w:type="pct"/>
          </w:tcPr>
          <w:p w:rsidR="006E49D6" w:rsidRPr="00844F07" w:rsidRDefault="00AE0D88" w:rsidP="00B225CB">
            <w:pPr>
              <w:spacing w:after="0" w:line="240" w:lineRule="auto"/>
              <w:jc w:val="center"/>
              <w:rPr>
                <w:rFonts w:ascii="Times New Roman" w:hAnsi="Times New Roman" w:cs="Times New Roman"/>
                <w:bCs/>
                <w:kern w:val="24"/>
                <w:sz w:val="24"/>
                <w:szCs w:val="24"/>
              </w:rPr>
            </w:pPr>
            <w:r w:rsidRPr="00844F07">
              <w:rPr>
                <w:rFonts w:ascii="Times New Roman" w:hAnsi="Times New Roman" w:cs="Times New Roman"/>
                <w:b/>
                <w:bCs/>
                <w:sz w:val="24"/>
                <w:szCs w:val="24"/>
              </w:rPr>
              <w:t>----</w:t>
            </w:r>
          </w:p>
          <w:p w:rsidR="006E49D6" w:rsidRPr="00844F07" w:rsidRDefault="00685D34" w:rsidP="00E940BC">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(Action:</w:t>
            </w:r>
            <w:r w:rsidRPr="00844F07">
              <w:rPr>
                <w:rFonts w:ascii="Times New Roman" w:hAnsi="Times New Roman" w:cs="Times New Roman"/>
                <w:kern w:val="24"/>
                <w:sz w:val="24"/>
                <w:szCs w:val="24"/>
              </w:rPr>
              <w:t xml:space="preserve">  </w:t>
            </w:r>
            <w:r w:rsidRPr="00844F07">
              <w:rPr>
                <w:rFonts w:ascii="Times New Roman" w:hAnsi="Times New Roman" w:cs="Times New Roman"/>
                <w:b/>
                <w:sz w:val="24"/>
                <w:szCs w:val="24"/>
                <w:lang w:val="en-IN"/>
              </w:rPr>
              <w:t>Professor &amp; Head, Food Quality Testing Laboratory, NAU, Navsari</w:t>
            </w:r>
            <w:r w:rsidRPr="00844F07">
              <w:rPr>
                <w:rFonts w:ascii="Times New Roman" w:hAnsi="Times New Roman" w:cs="Times New Roman"/>
                <w:kern w:val="24"/>
                <w:sz w:val="24"/>
                <w:szCs w:val="24"/>
              </w:rPr>
              <w:t>)</w:t>
            </w:r>
          </w:p>
        </w:tc>
        <w:tc>
          <w:tcPr>
            <w:tcW w:w="903" w:type="pct"/>
          </w:tcPr>
          <w:p w:rsidR="006E49D6" w:rsidRPr="00844F07" w:rsidRDefault="006E49D6"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 xml:space="preserve">Approved </w:t>
            </w:r>
          </w:p>
        </w:tc>
      </w:tr>
      <w:tr w:rsidR="00CA3586" w:rsidRPr="00844F07" w:rsidTr="00E940BC">
        <w:tc>
          <w:tcPr>
            <w:tcW w:w="491" w:type="pct"/>
            <w:vMerge w:val="restart"/>
          </w:tcPr>
          <w:p w:rsidR="00CA3586" w:rsidRPr="00844F07" w:rsidRDefault="00CA3586"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11.6.2.</w:t>
            </w:r>
            <w:r w:rsidR="00B42465" w:rsidRPr="00844F07">
              <w:rPr>
                <w:rFonts w:ascii="Times New Roman" w:hAnsi="Times New Roman" w:cs="Times New Roman"/>
                <w:sz w:val="24"/>
                <w:szCs w:val="24"/>
              </w:rPr>
              <w:t>27</w:t>
            </w:r>
          </w:p>
        </w:tc>
        <w:tc>
          <w:tcPr>
            <w:tcW w:w="4509" w:type="pct"/>
            <w:gridSpan w:val="3"/>
          </w:tcPr>
          <w:p w:rsidR="00CA3586" w:rsidRPr="00844F07" w:rsidRDefault="00CA3586"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 xml:space="preserve">Centre: </w:t>
            </w:r>
            <w:r w:rsidRPr="00844F07">
              <w:rPr>
                <w:rFonts w:ascii="Times New Roman" w:hAnsi="Times New Roman" w:cs="Times New Roman"/>
                <w:b/>
                <w:sz w:val="24"/>
                <w:szCs w:val="24"/>
                <w:lang w:val="en-IN"/>
              </w:rPr>
              <w:t>Food Quality Testing Laboratory, NAU, Navsari</w:t>
            </w:r>
          </w:p>
        </w:tc>
      </w:tr>
      <w:tr w:rsidR="00CA3586" w:rsidRPr="00844F07" w:rsidTr="00E940BC">
        <w:tc>
          <w:tcPr>
            <w:tcW w:w="491" w:type="pct"/>
            <w:vMerge/>
          </w:tcPr>
          <w:p w:rsidR="00CA3586" w:rsidRPr="00844F07" w:rsidRDefault="00CA3586" w:rsidP="00B225CB">
            <w:pPr>
              <w:spacing w:after="0" w:line="240" w:lineRule="auto"/>
              <w:rPr>
                <w:rFonts w:ascii="Times New Roman" w:hAnsi="Times New Roman" w:cs="Times New Roman"/>
                <w:sz w:val="24"/>
                <w:szCs w:val="24"/>
              </w:rPr>
            </w:pPr>
          </w:p>
        </w:tc>
        <w:tc>
          <w:tcPr>
            <w:tcW w:w="1579" w:type="pct"/>
          </w:tcPr>
          <w:p w:rsidR="00CA3586" w:rsidRPr="00844F07" w:rsidRDefault="00CA3586"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Exploring microbes for their exopolysaccharides (EPS) production</w:t>
            </w:r>
          </w:p>
        </w:tc>
        <w:tc>
          <w:tcPr>
            <w:tcW w:w="2028" w:type="pct"/>
          </w:tcPr>
          <w:p w:rsidR="00CA3586" w:rsidRPr="00844F07" w:rsidRDefault="00CA3586"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following suggestion/s</w:t>
            </w:r>
          </w:p>
          <w:p w:rsidR="00CA3586" w:rsidRPr="00844F07" w:rsidRDefault="00CA3586" w:rsidP="00B225CB">
            <w:pPr>
              <w:pStyle w:val="NormalWeb"/>
              <w:numPr>
                <w:ilvl w:val="0"/>
                <w:numId w:val="27"/>
              </w:numPr>
              <w:spacing w:before="0" w:beforeAutospacing="0" w:after="0" w:afterAutospacing="0"/>
              <w:textAlignment w:val="baseline"/>
              <w:rPr>
                <w:bCs/>
                <w:kern w:val="24"/>
              </w:rPr>
            </w:pPr>
            <w:r w:rsidRPr="00844F07">
              <w:rPr>
                <w:bCs/>
                <w:kern w:val="24"/>
              </w:rPr>
              <w:t>Modify the title as, “</w:t>
            </w:r>
            <w:r w:rsidRPr="00844F07">
              <w:t>Exploring microbes for exopolysaccharides (EPS) production”.</w:t>
            </w:r>
          </w:p>
          <w:p w:rsidR="00CA3586" w:rsidRPr="00844F07" w:rsidRDefault="00CA3586" w:rsidP="00B225CB">
            <w:pPr>
              <w:pStyle w:val="NormalWeb"/>
              <w:numPr>
                <w:ilvl w:val="0"/>
                <w:numId w:val="27"/>
              </w:numPr>
              <w:spacing w:before="0" w:beforeAutospacing="0" w:after="0" w:afterAutospacing="0"/>
              <w:textAlignment w:val="baseline"/>
              <w:rPr>
                <w:bCs/>
                <w:kern w:val="24"/>
              </w:rPr>
            </w:pPr>
            <w:r w:rsidRPr="00844F07">
              <w:rPr>
                <w:bCs/>
                <w:kern w:val="24"/>
              </w:rPr>
              <w:t>Mention the source of water and site of soil collection.</w:t>
            </w:r>
          </w:p>
          <w:p w:rsidR="00CA3586" w:rsidRPr="00844F07" w:rsidRDefault="00CA3586" w:rsidP="00E940BC">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lastRenderedPageBreak/>
              <w:t>(Action:</w:t>
            </w:r>
            <w:r w:rsidRPr="00844F07">
              <w:rPr>
                <w:rFonts w:ascii="Times New Roman" w:hAnsi="Times New Roman" w:cs="Times New Roman"/>
                <w:kern w:val="24"/>
                <w:sz w:val="24"/>
                <w:szCs w:val="24"/>
              </w:rPr>
              <w:t xml:space="preserve">  </w:t>
            </w:r>
            <w:r w:rsidRPr="00844F07">
              <w:rPr>
                <w:rFonts w:ascii="Times New Roman" w:hAnsi="Times New Roman" w:cs="Times New Roman"/>
                <w:b/>
                <w:sz w:val="24"/>
                <w:szCs w:val="24"/>
                <w:lang w:val="en-IN"/>
              </w:rPr>
              <w:t>Professor &amp; Head, Food Quality Testing Laboratory, NAU, Navsari</w:t>
            </w:r>
            <w:r w:rsidRPr="00844F07">
              <w:rPr>
                <w:rFonts w:ascii="Times New Roman" w:hAnsi="Times New Roman" w:cs="Times New Roman"/>
                <w:kern w:val="24"/>
                <w:sz w:val="24"/>
                <w:szCs w:val="24"/>
              </w:rPr>
              <w:t>)</w:t>
            </w:r>
          </w:p>
        </w:tc>
        <w:tc>
          <w:tcPr>
            <w:tcW w:w="903" w:type="pct"/>
          </w:tcPr>
          <w:p w:rsidR="00CA3586" w:rsidRPr="00844F07" w:rsidRDefault="00CA3586"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lastRenderedPageBreak/>
              <w:t>Approved with suggestions</w:t>
            </w:r>
          </w:p>
        </w:tc>
      </w:tr>
    </w:tbl>
    <w:p w:rsidR="00CA3586" w:rsidRPr="00844F07" w:rsidRDefault="00CA3586" w:rsidP="00B225CB">
      <w:pPr>
        <w:spacing w:after="0" w:line="240" w:lineRule="auto"/>
        <w:rPr>
          <w:rFonts w:ascii="Times New Roman" w:hAnsi="Times New Roman" w:cs="Times New Roman"/>
          <w:b/>
          <w:bCs/>
          <w:sz w:val="24"/>
          <w:szCs w:val="24"/>
        </w:rPr>
      </w:pPr>
    </w:p>
    <w:p w:rsidR="00B21F82" w:rsidRPr="00844F07" w:rsidRDefault="00B21F82"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Sardar Krushinagar Dantiwada Agricultural University</w:t>
      </w:r>
    </w:p>
    <w:p w:rsidR="00E940BC" w:rsidRPr="00844F07" w:rsidRDefault="00E940BC" w:rsidP="00B225CB">
      <w:pPr>
        <w:spacing w:after="0" w:line="240" w:lineRule="auto"/>
        <w:rPr>
          <w:rFonts w:ascii="Times New Roman" w:hAnsi="Times New Roman" w:cs="Times New Roman"/>
          <w:b/>
          <w:bCs/>
          <w:sz w:val="24"/>
          <w:szCs w:val="24"/>
        </w:rPr>
      </w:pPr>
    </w:p>
    <w:tbl>
      <w:tblPr>
        <w:tblW w:w="499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79"/>
        <w:gridCol w:w="4258"/>
        <w:gridCol w:w="5282"/>
        <w:gridCol w:w="2339"/>
      </w:tblGrid>
      <w:tr w:rsidR="00B21F82" w:rsidRPr="00844F07" w:rsidTr="00AD5F4D">
        <w:tc>
          <w:tcPr>
            <w:tcW w:w="486" w:type="pct"/>
          </w:tcPr>
          <w:p w:rsidR="00B21F82" w:rsidRPr="00844F07" w:rsidRDefault="00B21F82" w:rsidP="00B225CB">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Sr. No.</w:t>
            </w:r>
          </w:p>
        </w:tc>
        <w:tc>
          <w:tcPr>
            <w:tcW w:w="1618" w:type="pct"/>
          </w:tcPr>
          <w:p w:rsidR="00B21F82" w:rsidRPr="00844F07" w:rsidRDefault="00B21F82" w:rsidP="00B225CB">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Title / Centre</w:t>
            </w:r>
          </w:p>
        </w:tc>
        <w:tc>
          <w:tcPr>
            <w:tcW w:w="2007" w:type="pct"/>
          </w:tcPr>
          <w:p w:rsidR="00B21F82" w:rsidRPr="00844F07" w:rsidRDefault="00B21F82" w:rsidP="00B225CB">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Suggestions</w:t>
            </w:r>
          </w:p>
        </w:tc>
        <w:tc>
          <w:tcPr>
            <w:tcW w:w="889" w:type="pct"/>
          </w:tcPr>
          <w:p w:rsidR="00B21F82" w:rsidRPr="00844F07" w:rsidRDefault="00B21F82" w:rsidP="00B225CB">
            <w:pPr>
              <w:spacing w:after="0" w:line="240" w:lineRule="auto"/>
              <w:jc w:val="center"/>
              <w:rPr>
                <w:rFonts w:ascii="Times New Roman" w:hAnsi="Times New Roman" w:cs="Times New Roman"/>
                <w:b/>
                <w:bCs/>
                <w:sz w:val="24"/>
                <w:szCs w:val="24"/>
              </w:rPr>
            </w:pPr>
            <w:r w:rsidRPr="00844F07">
              <w:rPr>
                <w:rFonts w:ascii="Times New Roman" w:hAnsi="Times New Roman" w:cs="Times New Roman"/>
                <w:b/>
                <w:bCs/>
                <w:sz w:val="24"/>
                <w:szCs w:val="24"/>
              </w:rPr>
              <w:t>Remarks</w:t>
            </w:r>
          </w:p>
        </w:tc>
      </w:tr>
      <w:tr w:rsidR="00B21F82" w:rsidRPr="00844F07" w:rsidTr="00AD5F4D">
        <w:tc>
          <w:tcPr>
            <w:tcW w:w="486" w:type="pct"/>
            <w:vMerge w:val="restart"/>
          </w:tcPr>
          <w:p w:rsidR="00B21F82" w:rsidRPr="00844F07" w:rsidRDefault="00B21F82"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w:t>
            </w:r>
            <w:r w:rsidR="00A51381" w:rsidRPr="00844F07">
              <w:rPr>
                <w:rFonts w:ascii="Times New Roman" w:hAnsi="Times New Roman" w:cs="Times New Roman"/>
                <w:sz w:val="24"/>
                <w:szCs w:val="24"/>
              </w:rPr>
              <w:t>6</w:t>
            </w:r>
            <w:r w:rsidRPr="00844F07">
              <w:rPr>
                <w:rFonts w:ascii="Times New Roman" w:hAnsi="Times New Roman" w:cs="Times New Roman"/>
                <w:sz w:val="24"/>
                <w:szCs w:val="24"/>
              </w:rPr>
              <w:t>.2.</w:t>
            </w:r>
            <w:r w:rsidR="00B42465" w:rsidRPr="00844F07">
              <w:rPr>
                <w:rFonts w:ascii="Times New Roman" w:hAnsi="Times New Roman" w:cs="Times New Roman"/>
                <w:sz w:val="24"/>
                <w:szCs w:val="24"/>
              </w:rPr>
              <w:t>28</w:t>
            </w:r>
          </w:p>
        </w:tc>
        <w:tc>
          <w:tcPr>
            <w:tcW w:w="4514" w:type="pct"/>
            <w:gridSpan w:val="3"/>
          </w:tcPr>
          <w:p w:rsidR="00B21F82" w:rsidRPr="00844F07" w:rsidRDefault="00B21F82"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Centre:</w:t>
            </w:r>
            <w:r w:rsidR="000D56C5" w:rsidRPr="00844F07">
              <w:rPr>
                <w:rFonts w:ascii="Times New Roman" w:hAnsi="Times New Roman" w:cs="Times New Roman"/>
                <w:b/>
                <w:bCs/>
                <w:sz w:val="24"/>
                <w:szCs w:val="24"/>
              </w:rPr>
              <w:t xml:space="preserve"> </w:t>
            </w:r>
            <w:r w:rsidR="000D56C5" w:rsidRPr="00844F07">
              <w:rPr>
                <w:rFonts w:ascii="Times New Roman" w:hAnsi="Times New Roman" w:cs="Times New Roman"/>
                <w:b/>
                <w:bCs/>
                <w:kern w:val="24"/>
                <w:sz w:val="24"/>
                <w:szCs w:val="24"/>
              </w:rPr>
              <w:t>Central Instrumentation Laboratory, SDAU, S K Nagar</w:t>
            </w:r>
          </w:p>
        </w:tc>
      </w:tr>
      <w:tr w:rsidR="00B21F82" w:rsidRPr="00844F07" w:rsidTr="00AD5F4D">
        <w:tc>
          <w:tcPr>
            <w:tcW w:w="486" w:type="pct"/>
            <w:vMerge/>
          </w:tcPr>
          <w:p w:rsidR="00B21F82" w:rsidRPr="00844F07" w:rsidRDefault="00B21F82" w:rsidP="00B225CB">
            <w:pPr>
              <w:spacing w:after="0" w:line="240" w:lineRule="auto"/>
              <w:rPr>
                <w:rFonts w:ascii="Times New Roman" w:hAnsi="Times New Roman" w:cs="Times New Roman"/>
                <w:sz w:val="24"/>
                <w:szCs w:val="24"/>
              </w:rPr>
            </w:pPr>
          </w:p>
        </w:tc>
        <w:tc>
          <w:tcPr>
            <w:tcW w:w="1618" w:type="pct"/>
          </w:tcPr>
          <w:p w:rsidR="00937E01" w:rsidRPr="00844F07" w:rsidRDefault="00937E01" w:rsidP="00E940BC">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 xml:space="preserve">Identification of putative target genes for Iron and Zinc concentrations in   bread wheat </w:t>
            </w:r>
          </w:p>
        </w:tc>
        <w:tc>
          <w:tcPr>
            <w:tcW w:w="2007" w:type="pct"/>
          </w:tcPr>
          <w:p w:rsidR="00B21F82" w:rsidRPr="00844F07" w:rsidRDefault="00B21F82"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following suggestion/s</w:t>
            </w:r>
          </w:p>
          <w:p w:rsidR="00937E01" w:rsidRPr="00844F07" w:rsidRDefault="00937E01" w:rsidP="00B225CB">
            <w:pPr>
              <w:pStyle w:val="NormalWeb"/>
              <w:numPr>
                <w:ilvl w:val="0"/>
                <w:numId w:val="28"/>
              </w:numPr>
              <w:spacing w:before="0" w:beforeAutospacing="0" w:after="0" w:afterAutospacing="0"/>
              <w:textAlignment w:val="baseline"/>
              <w:rPr>
                <w:bCs/>
                <w:kern w:val="24"/>
              </w:rPr>
            </w:pPr>
            <w:r w:rsidRPr="00844F07">
              <w:rPr>
                <w:bCs/>
                <w:kern w:val="24"/>
              </w:rPr>
              <w:t>Modify the title as, “Real time expression analysis of genes for iron and zinc concentration in wheat”.</w:t>
            </w:r>
          </w:p>
          <w:p w:rsidR="00937E01" w:rsidRPr="00844F07" w:rsidRDefault="00937E01" w:rsidP="00B225CB">
            <w:pPr>
              <w:pStyle w:val="NormalWeb"/>
              <w:numPr>
                <w:ilvl w:val="0"/>
                <w:numId w:val="28"/>
              </w:numPr>
              <w:spacing w:before="0" w:beforeAutospacing="0" w:after="0" w:afterAutospacing="0"/>
              <w:textAlignment w:val="baseline"/>
              <w:rPr>
                <w:bCs/>
                <w:kern w:val="24"/>
              </w:rPr>
            </w:pPr>
            <w:r w:rsidRPr="00844F07">
              <w:rPr>
                <w:bCs/>
                <w:kern w:val="24"/>
              </w:rPr>
              <w:t>Contrast genotypes should be identified on the basis of biochemical analysis for Fe and Zn followed by RT-PCR analysis with 2 or 3 genotypes only.</w:t>
            </w:r>
          </w:p>
          <w:p w:rsidR="00B21F82" w:rsidRPr="00844F07" w:rsidRDefault="00937E01" w:rsidP="00AD5F4D">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 xml:space="preserve"> (Action:</w:t>
            </w:r>
            <w:r w:rsidRPr="00844F07">
              <w:rPr>
                <w:rFonts w:ascii="Times New Roman" w:hAnsi="Times New Roman" w:cs="Times New Roman"/>
                <w:kern w:val="24"/>
                <w:sz w:val="24"/>
                <w:szCs w:val="24"/>
              </w:rPr>
              <w:t xml:space="preserve"> </w:t>
            </w:r>
            <w:r w:rsidRPr="00844F07">
              <w:rPr>
                <w:rFonts w:ascii="Times New Roman" w:hAnsi="Times New Roman" w:cs="Times New Roman"/>
                <w:b/>
                <w:bCs/>
                <w:kern w:val="24"/>
                <w:sz w:val="24"/>
                <w:szCs w:val="24"/>
              </w:rPr>
              <w:t>Professor, I/</w:t>
            </w:r>
            <w:r w:rsidR="00B25444" w:rsidRPr="00844F07">
              <w:rPr>
                <w:rFonts w:ascii="Times New Roman" w:hAnsi="Times New Roman" w:cs="Times New Roman"/>
                <w:b/>
                <w:bCs/>
                <w:kern w:val="24"/>
                <w:sz w:val="24"/>
                <w:szCs w:val="24"/>
              </w:rPr>
              <w:t>C</w:t>
            </w:r>
            <w:r w:rsidRPr="00844F07">
              <w:rPr>
                <w:rFonts w:ascii="Times New Roman" w:hAnsi="Times New Roman" w:cs="Times New Roman"/>
                <w:b/>
                <w:bCs/>
                <w:kern w:val="24"/>
                <w:sz w:val="24"/>
                <w:szCs w:val="24"/>
              </w:rPr>
              <w:t xml:space="preserve"> Central Instrumentation Laboratory, SDAU, S K Nagar)</w:t>
            </w:r>
          </w:p>
        </w:tc>
        <w:tc>
          <w:tcPr>
            <w:tcW w:w="889" w:type="pct"/>
          </w:tcPr>
          <w:p w:rsidR="00B21F82" w:rsidRPr="00844F07" w:rsidRDefault="00937E01"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suggestions</w:t>
            </w:r>
          </w:p>
        </w:tc>
      </w:tr>
      <w:tr w:rsidR="00EC67E9" w:rsidRPr="00844F07" w:rsidTr="00AD5F4D">
        <w:tc>
          <w:tcPr>
            <w:tcW w:w="486" w:type="pct"/>
            <w:vMerge w:val="restart"/>
          </w:tcPr>
          <w:p w:rsidR="00EC67E9" w:rsidRPr="00844F07" w:rsidRDefault="00EC67E9"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11.6.2.</w:t>
            </w:r>
            <w:r w:rsidR="00B42465" w:rsidRPr="00844F07">
              <w:rPr>
                <w:rFonts w:ascii="Times New Roman" w:hAnsi="Times New Roman" w:cs="Times New Roman"/>
                <w:sz w:val="24"/>
                <w:szCs w:val="24"/>
              </w:rPr>
              <w:t>29</w:t>
            </w:r>
          </w:p>
        </w:tc>
        <w:tc>
          <w:tcPr>
            <w:tcW w:w="4514" w:type="pct"/>
            <w:gridSpan w:val="3"/>
          </w:tcPr>
          <w:p w:rsidR="00EC67E9" w:rsidRPr="00844F07" w:rsidRDefault="00EC67E9"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 xml:space="preserve">Centre: </w:t>
            </w:r>
            <w:r w:rsidRPr="00844F07">
              <w:rPr>
                <w:rFonts w:ascii="Times New Roman" w:hAnsi="Times New Roman" w:cs="Times New Roman"/>
                <w:b/>
                <w:bCs/>
                <w:kern w:val="24"/>
                <w:sz w:val="24"/>
                <w:szCs w:val="24"/>
              </w:rPr>
              <w:t xml:space="preserve">College of Basic Science &amp; Humanities, </w:t>
            </w:r>
            <w:r w:rsidRPr="00844F07">
              <w:rPr>
                <w:rFonts w:ascii="Times New Roman" w:eastAsia="MS Mincho" w:hAnsi="Times New Roman" w:cs="Times New Roman"/>
                <w:b/>
                <w:bCs/>
                <w:kern w:val="24"/>
                <w:sz w:val="24"/>
                <w:szCs w:val="24"/>
                <w:lang w:eastAsia="ja-JP"/>
              </w:rPr>
              <w:t>SDAU,</w:t>
            </w:r>
            <w:r w:rsidRPr="00844F07">
              <w:rPr>
                <w:rFonts w:ascii="Times New Roman" w:hAnsi="Times New Roman" w:cs="Times New Roman"/>
                <w:b/>
                <w:bCs/>
                <w:kern w:val="24"/>
                <w:sz w:val="24"/>
                <w:szCs w:val="24"/>
              </w:rPr>
              <w:t xml:space="preserve"> S. K. Nagar</w:t>
            </w:r>
          </w:p>
        </w:tc>
      </w:tr>
      <w:tr w:rsidR="00EC67E9" w:rsidRPr="00844F07" w:rsidTr="00AD5F4D">
        <w:tc>
          <w:tcPr>
            <w:tcW w:w="486" w:type="pct"/>
            <w:vMerge/>
          </w:tcPr>
          <w:p w:rsidR="00EC67E9" w:rsidRPr="00844F07" w:rsidRDefault="00EC67E9" w:rsidP="00B225CB">
            <w:pPr>
              <w:spacing w:after="0" w:line="240" w:lineRule="auto"/>
              <w:rPr>
                <w:rFonts w:ascii="Times New Roman" w:hAnsi="Times New Roman" w:cs="Times New Roman"/>
                <w:sz w:val="24"/>
                <w:szCs w:val="24"/>
              </w:rPr>
            </w:pPr>
          </w:p>
        </w:tc>
        <w:tc>
          <w:tcPr>
            <w:tcW w:w="1618" w:type="pct"/>
          </w:tcPr>
          <w:p w:rsidR="00EC67E9" w:rsidRPr="00844F07" w:rsidRDefault="00EC67E9" w:rsidP="00B225CB">
            <w:pPr>
              <w:pStyle w:val="NormalWeb"/>
              <w:spacing w:before="0" w:beforeAutospacing="0" w:after="0" w:afterAutospacing="0"/>
              <w:textAlignment w:val="baseline"/>
              <w:rPr>
                <w:kern w:val="24"/>
              </w:rPr>
            </w:pPr>
            <w:r w:rsidRPr="00844F07">
              <w:rPr>
                <w:kern w:val="24"/>
              </w:rPr>
              <w:t>Elucidation of antioxidant potentials of Custard Apple.</w:t>
            </w:r>
          </w:p>
          <w:p w:rsidR="00EC67E9" w:rsidRPr="00844F07" w:rsidRDefault="00EC67E9" w:rsidP="00B225CB">
            <w:pPr>
              <w:tabs>
                <w:tab w:val="left" w:pos="5567"/>
              </w:tabs>
              <w:spacing w:after="0" w:line="240" w:lineRule="auto"/>
              <w:rPr>
                <w:rFonts w:ascii="Times New Roman" w:hAnsi="Times New Roman" w:cs="Times New Roman"/>
                <w:sz w:val="24"/>
                <w:szCs w:val="24"/>
              </w:rPr>
            </w:pPr>
          </w:p>
        </w:tc>
        <w:tc>
          <w:tcPr>
            <w:tcW w:w="2007" w:type="pct"/>
          </w:tcPr>
          <w:p w:rsidR="00EC67E9" w:rsidRPr="00844F07" w:rsidRDefault="00EC67E9"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following suggestion/s</w:t>
            </w:r>
          </w:p>
          <w:p w:rsidR="00EC67E9" w:rsidRPr="00844F07" w:rsidRDefault="00EC67E9" w:rsidP="00B225CB">
            <w:pPr>
              <w:pStyle w:val="NormalWeb"/>
              <w:numPr>
                <w:ilvl w:val="0"/>
                <w:numId w:val="29"/>
              </w:numPr>
              <w:spacing w:before="0" w:beforeAutospacing="0" w:after="0" w:afterAutospacing="0"/>
              <w:textAlignment w:val="baseline"/>
              <w:rPr>
                <w:bCs/>
                <w:kern w:val="24"/>
              </w:rPr>
            </w:pPr>
            <w:r w:rsidRPr="00844F07">
              <w:rPr>
                <w:bCs/>
                <w:kern w:val="24"/>
              </w:rPr>
              <w:t>In methodology, mention appropriate stage of fruit harvest like, physiological maturity stage.</w:t>
            </w:r>
          </w:p>
          <w:p w:rsidR="00EC67E9" w:rsidRPr="00844F07" w:rsidRDefault="00EC67E9" w:rsidP="00B225CB">
            <w:pPr>
              <w:pStyle w:val="NormalWeb"/>
              <w:numPr>
                <w:ilvl w:val="0"/>
                <w:numId w:val="29"/>
              </w:numPr>
              <w:spacing w:before="0" w:beforeAutospacing="0" w:after="0" w:afterAutospacing="0"/>
              <w:textAlignment w:val="baseline"/>
              <w:rPr>
                <w:bCs/>
                <w:kern w:val="24"/>
              </w:rPr>
            </w:pPr>
            <w:r w:rsidRPr="00844F07">
              <w:rPr>
                <w:bCs/>
                <w:kern w:val="24"/>
              </w:rPr>
              <w:t>In observation also include seed to pulp ratio.</w:t>
            </w:r>
          </w:p>
          <w:p w:rsidR="00EC67E9" w:rsidRPr="00844F07" w:rsidRDefault="00EC67E9" w:rsidP="00B225CB">
            <w:pPr>
              <w:pStyle w:val="NormalWeb"/>
              <w:numPr>
                <w:ilvl w:val="0"/>
                <w:numId w:val="29"/>
              </w:numPr>
              <w:spacing w:before="0" w:beforeAutospacing="0" w:after="0" w:afterAutospacing="0"/>
              <w:textAlignment w:val="baseline"/>
              <w:rPr>
                <w:bCs/>
                <w:kern w:val="24"/>
              </w:rPr>
            </w:pPr>
            <w:r w:rsidRPr="00844F07">
              <w:rPr>
                <w:bCs/>
                <w:kern w:val="24"/>
              </w:rPr>
              <w:t>Include total phenols in biochemical analysis.</w:t>
            </w:r>
          </w:p>
          <w:p w:rsidR="00EC67E9" w:rsidRPr="00844F07" w:rsidRDefault="00EC67E9" w:rsidP="00B225CB">
            <w:pPr>
              <w:pStyle w:val="NormalWeb"/>
              <w:numPr>
                <w:ilvl w:val="0"/>
                <w:numId w:val="29"/>
              </w:numPr>
              <w:spacing w:before="0" w:beforeAutospacing="0" w:after="0" w:afterAutospacing="0"/>
              <w:textAlignment w:val="baseline"/>
              <w:rPr>
                <w:bCs/>
                <w:kern w:val="24"/>
              </w:rPr>
            </w:pPr>
            <w:r w:rsidRPr="00844F07">
              <w:rPr>
                <w:bCs/>
                <w:kern w:val="24"/>
              </w:rPr>
              <w:t>Mention the period of storage.</w:t>
            </w:r>
          </w:p>
          <w:p w:rsidR="00EC67E9" w:rsidRPr="00844F07" w:rsidRDefault="00EC67E9" w:rsidP="00AD5F4D">
            <w:pPr>
              <w:spacing w:after="0" w:line="240" w:lineRule="auto"/>
              <w:jc w:val="right"/>
              <w:rPr>
                <w:rFonts w:ascii="Times New Roman" w:eastAsia="MS Mincho" w:hAnsi="Times New Roman" w:cs="Times New Roman"/>
                <w:b/>
                <w:bCs/>
                <w:kern w:val="24"/>
                <w:sz w:val="24"/>
                <w:szCs w:val="24"/>
                <w:lang w:eastAsia="ja-JP"/>
              </w:rPr>
            </w:pPr>
            <w:r w:rsidRPr="00844F07">
              <w:rPr>
                <w:rFonts w:ascii="Times New Roman" w:hAnsi="Times New Roman" w:cs="Times New Roman"/>
                <w:b/>
                <w:bCs/>
                <w:kern w:val="24"/>
                <w:sz w:val="24"/>
                <w:szCs w:val="24"/>
              </w:rPr>
              <w:t>(Action :</w:t>
            </w:r>
            <w:r w:rsidRPr="00844F07">
              <w:rPr>
                <w:rFonts w:ascii="Times New Roman" w:hAnsi="Times New Roman" w:cs="Times New Roman"/>
                <w:kern w:val="24"/>
                <w:sz w:val="24"/>
                <w:szCs w:val="24"/>
              </w:rPr>
              <w:t xml:space="preserve"> </w:t>
            </w:r>
            <w:r w:rsidRPr="00844F07">
              <w:rPr>
                <w:rFonts w:ascii="Times New Roman" w:hAnsi="Times New Roman" w:cs="Times New Roman"/>
                <w:b/>
                <w:bCs/>
                <w:kern w:val="24"/>
                <w:sz w:val="24"/>
                <w:szCs w:val="24"/>
              </w:rPr>
              <w:t>Dean,</w:t>
            </w:r>
            <w:r w:rsidRPr="00844F07">
              <w:rPr>
                <w:rFonts w:ascii="Times New Roman" w:eastAsia="MS Mincho" w:hAnsi="Times New Roman" w:cs="Times New Roman"/>
                <w:b/>
                <w:bCs/>
                <w:kern w:val="24"/>
                <w:sz w:val="24"/>
                <w:szCs w:val="24"/>
                <w:lang w:eastAsia="ja-JP"/>
              </w:rPr>
              <w:t xml:space="preserve"> </w:t>
            </w:r>
            <w:r w:rsidRPr="00844F07">
              <w:rPr>
                <w:rFonts w:ascii="Times New Roman" w:hAnsi="Times New Roman" w:cs="Times New Roman"/>
                <w:b/>
                <w:bCs/>
                <w:kern w:val="24"/>
                <w:sz w:val="24"/>
                <w:szCs w:val="24"/>
              </w:rPr>
              <w:t xml:space="preserve">College of Basic Science &amp; Humanities, </w:t>
            </w:r>
            <w:r w:rsidRPr="00844F07">
              <w:rPr>
                <w:rFonts w:ascii="Times New Roman" w:eastAsia="MS Mincho" w:hAnsi="Times New Roman" w:cs="Times New Roman"/>
                <w:b/>
                <w:bCs/>
                <w:kern w:val="24"/>
                <w:sz w:val="24"/>
                <w:szCs w:val="24"/>
                <w:lang w:eastAsia="ja-JP"/>
              </w:rPr>
              <w:t>SDAU,</w:t>
            </w:r>
            <w:r w:rsidRPr="00844F07">
              <w:rPr>
                <w:rFonts w:ascii="Times New Roman" w:hAnsi="Times New Roman" w:cs="Times New Roman"/>
                <w:b/>
                <w:bCs/>
                <w:kern w:val="24"/>
                <w:sz w:val="24"/>
                <w:szCs w:val="24"/>
              </w:rPr>
              <w:t xml:space="preserve"> S. K. Nagar</w:t>
            </w:r>
            <w:r w:rsidRPr="00844F07">
              <w:rPr>
                <w:rFonts w:ascii="Times New Roman" w:eastAsia="MS Mincho" w:hAnsi="Times New Roman" w:cs="Times New Roman"/>
                <w:b/>
                <w:bCs/>
                <w:kern w:val="24"/>
                <w:sz w:val="24"/>
                <w:szCs w:val="24"/>
                <w:lang w:eastAsia="ja-JP"/>
              </w:rPr>
              <w:t>)</w:t>
            </w:r>
          </w:p>
          <w:p w:rsidR="00B42465" w:rsidRPr="00844F07" w:rsidRDefault="00B42465" w:rsidP="00AD5F4D">
            <w:pPr>
              <w:spacing w:after="0" w:line="240" w:lineRule="auto"/>
              <w:jc w:val="right"/>
              <w:rPr>
                <w:rFonts w:ascii="Times New Roman" w:hAnsi="Times New Roman" w:cs="Times New Roman"/>
                <w:sz w:val="24"/>
                <w:szCs w:val="24"/>
              </w:rPr>
            </w:pPr>
          </w:p>
        </w:tc>
        <w:tc>
          <w:tcPr>
            <w:tcW w:w="889" w:type="pct"/>
          </w:tcPr>
          <w:p w:rsidR="00EC67E9" w:rsidRPr="00844F07" w:rsidRDefault="00EC67E9"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suggestions</w:t>
            </w:r>
          </w:p>
        </w:tc>
      </w:tr>
      <w:tr w:rsidR="00A861DF" w:rsidRPr="00844F07" w:rsidTr="00AD5F4D">
        <w:tc>
          <w:tcPr>
            <w:tcW w:w="486" w:type="pct"/>
            <w:vMerge w:val="restart"/>
          </w:tcPr>
          <w:p w:rsidR="00A861DF" w:rsidRPr="00844F07" w:rsidRDefault="00A861DF"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lastRenderedPageBreak/>
              <w:t>11.6.2.</w:t>
            </w:r>
            <w:r w:rsidR="00B42465" w:rsidRPr="00844F07">
              <w:rPr>
                <w:rFonts w:ascii="Times New Roman" w:hAnsi="Times New Roman" w:cs="Times New Roman"/>
                <w:sz w:val="24"/>
                <w:szCs w:val="24"/>
              </w:rPr>
              <w:t>30</w:t>
            </w:r>
          </w:p>
        </w:tc>
        <w:tc>
          <w:tcPr>
            <w:tcW w:w="4514" w:type="pct"/>
            <w:gridSpan w:val="3"/>
          </w:tcPr>
          <w:p w:rsidR="00A861DF" w:rsidRPr="00844F07" w:rsidRDefault="00A861DF"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 xml:space="preserve">Centre: </w:t>
            </w:r>
            <w:r w:rsidRPr="00844F07">
              <w:rPr>
                <w:rFonts w:ascii="Times New Roman" w:hAnsi="Times New Roman" w:cs="Times New Roman"/>
                <w:b/>
                <w:bCs/>
                <w:kern w:val="24"/>
                <w:sz w:val="24"/>
                <w:szCs w:val="24"/>
              </w:rPr>
              <w:t xml:space="preserve">College of Basic Science &amp; Humanities, </w:t>
            </w:r>
            <w:r w:rsidRPr="00844F07">
              <w:rPr>
                <w:rFonts w:ascii="Times New Roman" w:eastAsia="MS Mincho" w:hAnsi="Times New Roman" w:cs="Times New Roman"/>
                <w:b/>
                <w:bCs/>
                <w:kern w:val="24"/>
                <w:sz w:val="24"/>
                <w:szCs w:val="24"/>
                <w:lang w:eastAsia="ja-JP"/>
              </w:rPr>
              <w:t>SDAU,</w:t>
            </w:r>
            <w:r w:rsidRPr="00844F07">
              <w:rPr>
                <w:rFonts w:ascii="Times New Roman" w:hAnsi="Times New Roman" w:cs="Times New Roman"/>
                <w:b/>
                <w:bCs/>
                <w:kern w:val="24"/>
                <w:sz w:val="24"/>
                <w:szCs w:val="24"/>
              </w:rPr>
              <w:t xml:space="preserve"> S. K. Nagar</w:t>
            </w:r>
          </w:p>
        </w:tc>
      </w:tr>
      <w:tr w:rsidR="00A861DF" w:rsidRPr="00844F07" w:rsidTr="00AD5F4D">
        <w:tc>
          <w:tcPr>
            <w:tcW w:w="486" w:type="pct"/>
            <w:vMerge/>
          </w:tcPr>
          <w:p w:rsidR="00A861DF" w:rsidRPr="00844F07" w:rsidRDefault="00A861DF" w:rsidP="00B225CB">
            <w:pPr>
              <w:spacing w:after="0" w:line="240" w:lineRule="auto"/>
              <w:rPr>
                <w:rFonts w:ascii="Times New Roman" w:hAnsi="Times New Roman" w:cs="Times New Roman"/>
                <w:sz w:val="24"/>
                <w:szCs w:val="24"/>
              </w:rPr>
            </w:pPr>
          </w:p>
        </w:tc>
        <w:tc>
          <w:tcPr>
            <w:tcW w:w="1618" w:type="pct"/>
          </w:tcPr>
          <w:p w:rsidR="00A861DF" w:rsidRPr="00844F07" w:rsidRDefault="00A861DF" w:rsidP="00AD5F4D">
            <w:pPr>
              <w:pStyle w:val="NormalWeb"/>
              <w:spacing w:before="0" w:beforeAutospacing="0" w:after="0" w:afterAutospacing="0"/>
              <w:textAlignment w:val="baseline"/>
              <w:rPr>
                <w:kern w:val="24"/>
              </w:rPr>
            </w:pPr>
            <w:r w:rsidRPr="00844F07">
              <w:rPr>
                <w:kern w:val="24"/>
              </w:rPr>
              <w:t>Proteomics of buffalo milk fat globule membrane during different stages of lactation.</w:t>
            </w:r>
          </w:p>
        </w:tc>
        <w:tc>
          <w:tcPr>
            <w:tcW w:w="2007" w:type="pct"/>
          </w:tcPr>
          <w:p w:rsidR="00A861DF" w:rsidRPr="00844F07" w:rsidRDefault="00AE0D88" w:rsidP="00B225CB">
            <w:pPr>
              <w:spacing w:after="0" w:line="240" w:lineRule="auto"/>
              <w:jc w:val="center"/>
              <w:rPr>
                <w:rFonts w:ascii="Times New Roman" w:hAnsi="Times New Roman" w:cs="Times New Roman"/>
                <w:bCs/>
                <w:kern w:val="24"/>
                <w:sz w:val="24"/>
                <w:szCs w:val="24"/>
                <w:lang w:bidi="ar-SA"/>
              </w:rPr>
            </w:pPr>
            <w:r w:rsidRPr="00844F07">
              <w:rPr>
                <w:rFonts w:ascii="Times New Roman" w:hAnsi="Times New Roman" w:cs="Times New Roman"/>
                <w:b/>
                <w:bCs/>
                <w:sz w:val="24"/>
                <w:szCs w:val="24"/>
              </w:rPr>
              <w:t>----</w:t>
            </w:r>
          </w:p>
          <w:p w:rsidR="00A861DF" w:rsidRPr="00844F07" w:rsidRDefault="00A861DF" w:rsidP="00AD5F4D">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 xml:space="preserve"> (Action :</w:t>
            </w:r>
            <w:r w:rsidRPr="00844F07">
              <w:rPr>
                <w:rFonts w:ascii="Times New Roman" w:hAnsi="Times New Roman" w:cs="Times New Roman"/>
                <w:kern w:val="24"/>
                <w:sz w:val="24"/>
                <w:szCs w:val="24"/>
              </w:rPr>
              <w:t xml:space="preserve"> </w:t>
            </w:r>
            <w:r w:rsidRPr="00844F07">
              <w:rPr>
                <w:rFonts w:ascii="Times New Roman" w:hAnsi="Times New Roman" w:cs="Times New Roman"/>
                <w:b/>
                <w:bCs/>
                <w:kern w:val="24"/>
                <w:sz w:val="24"/>
                <w:szCs w:val="24"/>
              </w:rPr>
              <w:t>Dean,</w:t>
            </w:r>
            <w:r w:rsidRPr="00844F07">
              <w:rPr>
                <w:rFonts w:ascii="Times New Roman" w:eastAsia="MS Mincho" w:hAnsi="Times New Roman" w:cs="Times New Roman"/>
                <w:b/>
                <w:bCs/>
                <w:kern w:val="24"/>
                <w:sz w:val="24"/>
                <w:szCs w:val="24"/>
                <w:lang w:eastAsia="ja-JP"/>
              </w:rPr>
              <w:t xml:space="preserve"> </w:t>
            </w:r>
            <w:r w:rsidRPr="00844F07">
              <w:rPr>
                <w:rFonts w:ascii="Times New Roman" w:hAnsi="Times New Roman" w:cs="Times New Roman"/>
                <w:b/>
                <w:bCs/>
                <w:kern w:val="24"/>
                <w:sz w:val="24"/>
                <w:szCs w:val="24"/>
              </w:rPr>
              <w:t xml:space="preserve">College of Basic Science &amp; Humanities, </w:t>
            </w:r>
            <w:r w:rsidRPr="00844F07">
              <w:rPr>
                <w:rFonts w:ascii="Times New Roman" w:eastAsia="MS Mincho" w:hAnsi="Times New Roman" w:cs="Times New Roman"/>
                <w:b/>
                <w:bCs/>
                <w:kern w:val="24"/>
                <w:sz w:val="24"/>
                <w:szCs w:val="24"/>
                <w:lang w:eastAsia="ja-JP"/>
              </w:rPr>
              <w:t>SDAU,</w:t>
            </w:r>
            <w:r w:rsidRPr="00844F07">
              <w:rPr>
                <w:rFonts w:ascii="Times New Roman" w:hAnsi="Times New Roman" w:cs="Times New Roman"/>
                <w:b/>
                <w:bCs/>
                <w:kern w:val="24"/>
                <w:sz w:val="24"/>
                <w:szCs w:val="24"/>
              </w:rPr>
              <w:t xml:space="preserve"> S. K. Nagar</w:t>
            </w:r>
            <w:r w:rsidRPr="00844F07">
              <w:rPr>
                <w:rFonts w:ascii="Times New Roman" w:eastAsia="MS Mincho" w:hAnsi="Times New Roman" w:cs="Times New Roman"/>
                <w:b/>
                <w:bCs/>
                <w:kern w:val="24"/>
                <w:sz w:val="24"/>
                <w:szCs w:val="24"/>
                <w:lang w:eastAsia="ja-JP"/>
              </w:rPr>
              <w:t>)</w:t>
            </w:r>
          </w:p>
        </w:tc>
        <w:tc>
          <w:tcPr>
            <w:tcW w:w="889" w:type="pct"/>
          </w:tcPr>
          <w:p w:rsidR="00A861DF" w:rsidRPr="00844F07" w:rsidRDefault="00A861DF"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 xml:space="preserve">Approved </w:t>
            </w:r>
          </w:p>
        </w:tc>
      </w:tr>
      <w:tr w:rsidR="00A861DF" w:rsidRPr="00844F07" w:rsidTr="00AD5F4D">
        <w:tc>
          <w:tcPr>
            <w:tcW w:w="486" w:type="pct"/>
            <w:vMerge w:val="restart"/>
          </w:tcPr>
          <w:p w:rsidR="00A861DF" w:rsidRPr="00844F07" w:rsidRDefault="00A861DF"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11.6.2.</w:t>
            </w:r>
            <w:r w:rsidR="00B42465" w:rsidRPr="00844F07">
              <w:rPr>
                <w:rFonts w:ascii="Times New Roman" w:hAnsi="Times New Roman" w:cs="Times New Roman"/>
                <w:sz w:val="24"/>
                <w:szCs w:val="24"/>
              </w:rPr>
              <w:t>31</w:t>
            </w:r>
          </w:p>
        </w:tc>
        <w:tc>
          <w:tcPr>
            <w:tcW w:w="4514" w:type="pct"/>
            <w:gridSpan w:val="3"/>
          </w:tcPr>
          <w:p w:rsidR="00A861DF" w:rsidRPr="00844F07" w:rsidRDefault="00A861DF"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 xml:space="preserve">Centre: </w:t>
            </w:r>
            <w:r w:rsidRPr="00844F07">
              <w:rPr>
                <w:rFonts w:ascii="Times New Roman" w:hAnsi="Times New Roman" w:cs="Times New Roman"/>
                <w:b/>
                <w:bCs/>
                <w:kern w:val="24"/>
                <w:sz w:val="24"/>
                <w:szCs w:val="24"/>
              </w:rPr>
              <w:t xml:space="preserve">College of Basic Science &amp; Humanities, </w:t>
            </w:r>
            <w:r w:rsidRPr="00844F07">
              <w:rPr>
                <w:rFonts w:ascii="Times New Roman" w:eastAsia="MS Mincho" w:hAnsi="Times New Roman" w:cs="Times New Roman"/>
                <w:b/>
                <w:bCs/>
                <w:kern w:val="24"/>
                <w:sz w:val="24"/>
                <w:szCs w:val="24"/>
                <w:lang w:eastAsia="ja-JP"/>
              </w:rPr>
              <w:t>SDAU,</w:t>
            </w:r>
            <w:r w:rsidRPr="00844F07">
              <w:rPr>
                <w:rFonts w:ascii="Times New Roman" w:hAnsi="Times New Roman" w:cs="Times New Roman"/>
                <w:b/>
                <w:bCs/>
                <w:kern w:val="24"/>
                <w:sz w:val="24"/>
                <w:szCs w:val="24"/>
              </w:rPr>
              <w:t xml:space="preserve"> S. K. Nagar</w:t>
            </w:r>
          </w:p>
        </w:tc>
      </w:tr>
      <w:tr w:rsidR="00A861DF" w:rsidRPr="00844F07" w:rsidTr="00AD5F4D">
        <w:tc>
          <w:tcPr>
            <w:tcW w:w="486" w:type="pct"/>
            <w:vMerge/>
          </w:tcPr>
          <w:p w:rsidR="00A861DF" w:rsidRPr="00844F07" w:rsidRDefault="00A861DF" w:rsidP="00B225CB">
            <w:pPr>
              <w:spacing w:after="0" w:line="240" w:lineRule="auto"/>
              <w:rPr>
                <w:rFonts w:ascii="Times New Roman" w:hAnsi="Times New Roman" w:cs="Times New Roman"/>
                <w:sz w:val="24"/>
                <w:szCs w:val="24"/>
              </w:rPr>
            </w:pPr>
          </w:p>
        </w:tc>
        <w:tc>
          <w:tcPr>
            <w:tcW w:w="1618" w:type="pct"/>
          </w:tcPr>
          <w:p w:rsidR="00A861DF" w:rsidRPr="00844F07" w:rsidRDefault="00A861DF" w:rsidP="00B225CB">
            <w:pPr>
              <w:tabs>
                <w:tab w:val="left" w:pos="5567"/>
              </w:tabs>
              <w:spacing w:after="0" w:line="240" w:lineRule="auto"/>
              <w:rPr>
                <w:rFonts w:ascii="Times New Roman" w:hAnsi="Times New Roman" w:cs="Times New Roman"/>
                <w:sz w:val="24"/>
                <w:szCs w:val="24"/>
              </w:rPr>
            </w:pPr>
            <w:r w:rsidRPr="00844F07">
              <w:rPr>
                <w:rFonts w:ascii="Times New Roman" w:hAnsi="Times New Roman" w:cs="Times New Roman"/>
                <w:sz w:val="24"/>
                <w:szCs w:val="24"/>
              </w:rPr>
              <w:t>Molecular characterization of wilt resistance in Cumin (</w:t>
            </w:r>
            <w:r w:rsidRPr="00844F07">
              <w:rPr>
                <w:rFonts w:ascii="Times New Roman" w:hAnsi="Times New Roman" w:cs="Times New Roman"/>
                <w:i/>
                <w:iCs/>
                <w:sz w:val="24"/>
                <w:szCs w:val="24"/>
              </w:rPr>
              <w:t>Cuminum cyminum</w:t>
            </w:r>
            <w:r w:rsidRPr="00844F07">
              <w:rPr>
                <w:rFonts w:ascii="Times New Roman" w:hAnsi="Times New Roman" w:cs="Times New Roman"/>
                <w:sz w:val="24"/>
                <w:szCs w:val="24"/>
              </w:rPr>
              <w:t xml:space="preserve"> L.).</w:t>
            </w:r>
          </w:p>
          <w:p w:rsidR="00A861DF" w:rsidRPr="00844F07" w:rsidRDefault="00A861DF" w:rsidP="00B225CB">
            <w:pPr>
              <w:tabs>
                <w:tab w:val="left" w:pos="5567"/>
              </w:tabs>
              <w:spacing w:after="0" w:line="240" w:lineRule="auto"/>
              <w:rPr>
                <w:rFonts w:ascii="Times New Roman" w:hAnsi="Times New Roman" w:cs="Times New Roman"/>
                <w:sz w:val="24"/>
                <w:szCs w:val="24"/>
              </w:rPr>
            </w:pPr>
          </w:p>
        </w:tc>
        <w:tc>
          <w:tcPr>
            <w:tcW w:w="2007" w:type="pct"/>
          </w:tcPr>
          <w:p w:rsidR="00A861DF" w:rsidRPr="00844F07" w:rsidRDefault="00A861DF"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following suggestion/s</w:t>
            </w:r>
          </w:p>
          <w:p w:rsidR="00A861DF" w:rsidRPr="00844F07" w:rsidRDefault="00A861DF" w:rsidP="00B225CB">
            <w:pPr>
              <w:pStyle w:val="NormalWeb"/>
              <w:numPr>
                <w:ilvl w:val="0"/>
                <w:numId w:val="30"/>
              </w:numPr>
              <w:spacing w:before="0" w:beforeAutospacing="0" w:after="0" w:afterAutospacing="0"/>
              <w:textAlignment w:val="baseline"/>
              <w:rPr>
                <w:bCs/>
                <w:kern w:val="24"/>
              </w:rPr>
            </w:pPr>
            <w:r w:rsidRPr="00844F07">
              <w:rPr>
                <w:bCs/>
                <w:kern w:val="24"/>
              </w:rPr>
              <w:t xml:space="preserve">Modify the title, as “Induced mutagenesis and </w:t>
            </w:r>
            <w:r w:rsidRPr="00844F07">
              <w:t>molecular characterization of wilt resistant Cumin (</w:t>
            </w:r>
            <w:r w:rsidRPr="00844F07">
              <w:rPr>
                <w:i/>
                <w:iCs/>
              </w:rPr>
              <w:t>Cuminum cyminum</w:t>
            </w:r>
            <w:r w:rsidRPr="00844F07">
              <w:t xml:space="preserve"> L.).</w:t>
            </w:r>
          </w:p>
          <w:p w:rsidR="00A861DF" w:rsidRPr="00844F07" w:rsidRDefault="00A861DF" w:rsidP="00B225CB">
            <w:pPr>
              <w:pStyle w:val="NormalWeb"/>
              <w:numPr>
                <w:ilvl w:val="0"/>
                <w:numId w:val="30"/>
              </w:numPr>
              <w:spacing w:before="0" w:beforeAutospacing="0" w:after="0" w:afterAutospacing="0"/>
              <w:textAlignment w:val="baseline"/>
              <w:rPr>
                <w:bCs/>
                <w:kern w:val="24"/>
              </w:rPr>
            </w:pPr>
            <w:r w:rsidRPr="00844F07">
              <w:rPr>
                <w:bCs/>
                <w:kern w:val="24"/>
              </w:rPr>
              <w:t>Use high yielding genotype for mutagenesis.</w:t>
            </w:r>
          </w:p>
          <w:p w:rsidR="00A861DF" w:rsidRPr="00844F07" w:rsidRDefault="00A861DF" w:rsidP="00B225CB">
            <w:pPr>
              <w:pStyle w:val="NormalWeb"/>
              <w:numPr>
                <w:ilvl w:val="0"/>
                <w:numId w:val="30"/>
              </w:numPr>
              <w:spacing w:before="0" w:beforeAutospacing="0" w:after="0" w:afterAutospacing="0"/>
              <w:textAlignment w:val="baseline"/>
              <w:rPr>
                <w:bCs/>
                <w:kern w:val="24"/>
              </w:rPr>
            </w:pPr>
            <w:r w:rsidRPr="00844F07">
              <w:rPr>
                <w:bCs/>
                <w:kern w:val="24"/>
              </w:rPr>
              <w:t>Screening and selection should be at M</w:t>
            </w:r>
            <w:r w:rsidRPr="00844F07">
              <w:rPr>
                <w:bCs/>
                <w:kern w:val="24"/>
                <w:vertAlign w:val="subscript"/>
              </w:rPr>
              <w:t>3</w:t>
            </w:r>
            <w:r w:rsidRPr="00844F07">
              <w:rPr>
                <w:bCs/>
                <w:kern w:val="24"/>
              </w:rPr>
              <w:t xml:space="preserve"> generation without any selection pressure (without disease inoculation).</w:t>
            </w:r>
          </w:p>
          <w:p w:rsidR="00A861DF" w:rsidRPr="00844F07" w:rsidRDefault="00A861DF" w:rsidP="00B225CB">
            <w:pPr>
              <w:pStyle w:val="NormalWeb"/>
              <w:numPr>
                <w:ilvl w:val="0"/>
                <w:numId w:val="30"/>
              </w:numPr>
              <w:spacing w:before="0" w:beforeAutospacing="0" w:after="0" w:afterAutospacing="0"/>
              <w:textAlignment w:val="baseline"/>
              <w:rPr>
                <w:bCs/>
                <w:kern w:val="24"/>
              </w:rPr>
            </w:pPr>
            <w:r w:rsidRPr="00844F07">
              <w:rPr>
                <w:bCs/>
                <w:kern w:val="24"/>
              </w:rPr>
              <w:t>Select superior 50 mutants from M</w:t>
            </w:r>
            <w:r w:rsidRPr="00844F07">
              <w:rPr>
                <w:bCs/>
                <w:kern w:val="24"/>
                <w:vertAlign w:val="subscript"/>
              </w:rPr>
              <w:t>3</w:t>
            </w:r>
            <w:r w:rsidRPr="00844F07">
              <w:rPr>
                <w:bCs/>
                <w:kern w:val="24"/>
              </w:rPr>
              <w:t xml:space="preserve"> followed by their molecular characterization.</w:t>
            </w:r>
          </w:p>
          <w:p w:rsidR="00A861DF" w:rsidRPr="00844F07" w:rsidRDefault="00A861DF" w:rsidP="00AD5F4D">
            <w:pPr>
              <w:spacing w:after="0" w:line="240" w:lineRule="auto"/>
              <w:jc w:val="right"/>
              <w:rPr>
                <w:rFonts w:ascii="Times New Roman" w:hAnsi="Times New Roman" w:cs="Times New Roman"/>
                <w:sz w:val="24"/>
                <w:szCs w:val="24"/>
              </w:rPr>
            </w:pPr>
            <w:r w:rsidRPr="00844F07">
              <w:rPr>
                <w:rFonts w:ascii="Times New Roman" w:hAnsi="Times New Roman" w:cs="Times New Roman"/>
                <w:b/>
                <w:bCs/>
                <w:kern w:val="24"/>
                <w:sz w:val="24"/>
                <w:szCs w:val="24"/>
              </w:rPr>
              <w:t xml:space="preserve"> (Action :</w:t>
            </w:r>
            <w:r w:rsidRPr="00844F07">
              <w:rPr>
                <w:rFonts w:ascii="Times New Roman" w:hAnsi="Times New Roman" w:cs="Times New Roman"/>
                <w:kern w:val="24"/>
                <w:sz w:val="24"/>
                <w:szCs w:val="24"/>
              </w:rPr>
              <w:t xml:space="preserve"> </w:t>
            </w:r>
            <w:r w:rsidRPr="00844F07">
              <w:rPr>
                <w:rFonts w:ascii="Times New Roman" w:hAnsi="Times New Roman" w:cs="Times New Roman"/>
                <w:b/>
                <w:bCs/>
                <w:kern w:val="24"/>
                <w:sz w:val="24"/>
                <w:szCs w:val="24"/>
              </w:rPr>
              <w:t>Dean,</w:t>
            </w:r>
            <w:r w:rsidRPr="00844F07">
              <w:rPr>
                <w:rFonts w:ascii="Times New Roman" w:eastAsia="MS Mincho" w:hAnsi="Times New Roman" w:cs="Times New Roman"/>
                <w:b/>
                <w:bCs/>
                <w:kern w:val="24"/>
                <w:sz w:val="24"/>
                <w:szCs w:val="24"/>
                <w:lang w:eastAsia="ja-JP"/>
              </w:rPr>
              <w:t xml:space="preserve"> </w:t>
            </w:r>
            <w:r w:rsidRPr="00844F07">
              <w:rPr>
                <w:rFonts w:ascii="Times New Roman" w:hAnsi="Times New Roman" w:cs="Times New Roman"/>
                <w:b/>
                <w:bCs/>
                <w:kern w:val="24"/>
                <w:sz w:val="24"/>
                <w:szCs w:val="24"/>
              </w:rPr>
              <w:t xml:space="preserve">College of Basic Science &amp; Humanities, </w:t>
            </w:r>
            <w:r w:rsidRPr="00844F07">
              <w:rPr>
                <w:rFonts w:ascii="Times New Roman" w:eastAsia="MS Mincho" w:hAnsi="Times New Roman" w:cs="Times New Roman"/>
                <w:b/>
                <w:bCs/>
                <w:kern w:val="24"/>
                <w:sz w:val="24"/>
                <w:szCs w:val="24"/>
                <w:lang w:eastAsia="ja-JP"/>
              </w:rPr>
              <w:t>SDAU,</w:t>
            </w:r>
            <w:r w:rsidRPr="00844F07">
              <w:rPr>
                <w:rFonts w:ascii="Times New Roman" w:hAnsi="Times New Roman" w:cs="Times New Roman"/>
                <w:b/>
                <w:bCs/>
                <w:kern w:val="24"/>
                <w:sz w:val="24"/>
                <w:szCs w:val="24"/>
              </w:rPr>
              <w:t xml:space="preserve"> S. K. Nagar</w:t>
            </w:r>
            <w:r w:rsidRPr="00844F07">
              <w:rPr>
                <w:rFonts w:ascii="Times New Roman" w:eastAsia="MS Mincho" w:hAnsi="Times New Roman" w:cs="Times New Roman"/>
                <w:b/>
                <w:bCs/>
                <w:kern w:val="24"/>
                <w:sz w:val="24"/>
                <w:szCs w:val="24"/>
                <w:lang w:eastAsia="ja-JP"/>
              </w:rPr>
              <w:t>)</w:t>
            </w:r>
          </w:p>
        </w:tc>
        <w:tc>
          <w:tcPr>
            <w:tcW w:w="889" w:type="pct"/>
          </w:tcPr>
          <w:p w:rsidR="00A861DF" w:rsidRPr="00844F07" w:rsidRDefault="00A861DF"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suggestions</w:t>
            </w:r>
          </w:p>
        </w:tc>
      </w:tr>
      <w:tr w:rsidR="00D261AA" w:rsidRPr="00844F07" w:rsidTr="00AD5F4D">
        <w:tc>
          <w:tcPr>
            <w:tcW w:w="486" w:type="pct"/>
            <w:vMerge w:val="restart"/>
          </w:tcPr>
          <w:p w:rsidR="00D261AA" w:rsidRPr="00844F07" w:rsidRDefault="00D261AA"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11.6.2.</w:t>
            </w:r>
            <w:r w:rsidR="00B42465" w:rsidRPr="00844F07">
              <w:rPr>
                <w:rFonts w:ascii="Times New Roman" w:hAnsi="Times New Roman" w:cs="Times New Roman"/>
                <w:sz w:val="24"/>
                <w:szCs w:val="24"/>
              </w:rPr>
              <w:t>32</w:t>
            </w:r>
          </w:p>
        </w:tc>
        <w:tc>
          <w:tcPr>
            <w:tcW w:w="4514" w:type="pct"/>
            <w:gridSpan w:val="3"/>
          </w:tcPr>
          <w:p w:rsidR="00D261AA" w:rsidRPr="00844F07" w:rsidRDefault="00D261AA"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 xml:space="preserve">Centre: </w:t>
            </w:r>
            <w:r w:rsidRPr="00844F07">
              <w:rPr>
                <w:rFonts w:ascii="Times New Roman" w:hAnsi="Times New Roman" w:cs="Times New Roman"/>
                <w:b/>
                <w:bCs/>
                <w:kern w:val="24"/>
                <w:sz w:val="24"/>
                <w:szCs w:val="24"/>
              </w:rPr>
              <w:t xml:space="preserve">College of Basic Science &amp; Humanities, </w:t>
            </w:r>
            <w:r w:rsidRPr="00844F07">
              <w:rPr>
                <w:rFonts w:ascii="Times New Roman" w:eastAsia="MS Mincho" w:hAnsi="Times New Roman" w:cs="Times New Roman"/>
                <w:b/>
                <w:bCs/>
                <w:kern w:val="24"/>
                <w:sz w:val="24"/>
                <w:szCs w:val="24"/>
                <w:lang w:eastAsia="ja-JP"/>
              </w:rPr>
              <w:t>SDAU,</w:t>
            </w:r>
            <w:r w:rsidRPr="00844F07">
              <w:rPr>
                <w:rFonts w:ascii="Times New Roman" w:hAnsi="Times New Roman" w:cs="Times New Roman"/>
                <w:b/>
                <w:bCs/>
                <w:kern w:val="24"/>
                <w:sz w:val="24"/>
                <w:szCs w:val="24"/>
              </w:rPr>
              <w:t xml:space="preserve"> S. K. Nagar</w:t>
            </w:r>
          </w:p>
        </w:tc>
      </w:tr>
      <w:tr w:rsidR="00D261AA" w:rsidRPr="00844F07" w:rsidTr="00AD5F4D">
        <w:tc>
          <w:tcPr>
            <w:tcW w:w="486" w:type="pct"/>
            <w:vMerge/>
          </w:tcPr>
          <w:p w:rsidR="00D261AA" w:rsidRPr="00844F07" w:rsidRDefault="00D261AA" w:rsidP="00B225CB">
            <w:pPr>
              <w:spacing w:after="0" w:line="240" w:lineRule="auto"/>
              <w:rPr>
                <w:rFonts w:ascii="Times New Roman" w:hAnsi="Times New Roman" w:cs="Times New Roman"/>
                <w:sz w:val="24"/>
                <w:szCs w:val="24"/>
              </w:rPr>
            </w:pPr>
          </w:p>
        </w:tc>
        <w:tc>
          <w:tcPr>
            <w:tcW w:w="1618" w:type="pct"/>
          </w:tcPr>
          <w:p w:rsidR="00D261AA" w:rsidRPr="00844F07" w:rsidRDefault="00D261AA" w:rsidP="00B225CB">
            <w:pPr>
              <w:tabs>
                <w:tab w:val="left" w:pos="5567"/>
              </w:tabs>
              <w:spacing w:after="0" w:line="240" w:lineRule="auto"/>
              <w:rPr>
                <w:rFonts w:ascii="Times New Roman" w:hAnsi="Times New Roman" w:cs="Times New Roman"/>
                <w:sz w:val="24"/>
                <w:szCs w:val="24"/>
              </w:rPr>
            </w:pPr>
            <w:r w:rsidRPr="00844F07">
              <w:rPr>
                <w:rFonts w:ascii="Times New Roman" w:hAnsi="Times New Roman" w:cs="Times New Roman"/>
                <w:sz w:val="24"/>
                <w:szCs w:val="24"/>
              </w:rPr>
              <w:t>Development of microbial consortium for growth promotion of Cumin GC-4 plant.</w:t>
            </w:r>
          </w:p>
          <w:p w:rsidR="00D261AA" w:rsidRPr="00844F07" w:rsidRDefault="00D261AA" w:rsidP="00B225CB">
            <w:pPr>
              <w:tabs>
                <w:tab w:val="left" w:pos="5567"/>
              </w:tabs>
              <w:spacing w:after="0" w:line="240" w:lineRule="auto"/>
              <w:rPr>
                <w:rFonts w:ascii="Times New Roman" w:hAnsi="Times New Roman" w:cs="Times New Roman"/>
                <w:sz w:val="24"/>
                <w:szCs w:val="24"/>
              </w:rPr>
            </w:pPr>
          </w:p>
        </w:tc>
        <w:tc>
          <w:tcPr>
            <w:tcW w:w="2007" w:type="pct"/>
          </w:tcPr>
          <w:p w:rsidR="00D261AA" w:rsidRPr="00844F07" w:rsidRDefault="00D261AA"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following suggestion/s</w:t>
            </w:r>
          </w:p>
          <w:p w:rsidR="00D261AA" w:rsidRPr="00844F07" w:rsidRDefault="00D261AA" w:rsidP="00B225CB">
            <w:pPr>
              <w:pStyle w:val="NormalWeb"/>
              <w:numPr>
                <w:ilvl w:val="0"/>
                <w:numId w:val="31"/>
              </w:numPr>
              <w:spacing w:before="0" w:beforeAutospacing="0" w:after="0" w:afterAutospacing="0"/>
              <w:textAlignment w:val="baseline"/>
              <w:rPr>
                <w:bCs/>
                <w:kern w:val="24"/>
              </w:rPr>
            </w:pPr>
            <w:r w:rsidRPr="00844F07">
              <w:rPr>
                <w:bCs/>
                <w:kern w:val="24"/>
              </w:rPr>
              <w:t>Microbial characterization of PGPR should be carried out as per standard procedures.</w:t>
            </w:r>
          </w:p>
          <w:p w:rsidR="00D261AA" w:rsidRPr="00844F07" w:rsidRDefault="00D261AA" w:rsidP="00B225CB">
            <w:pPr>
              <w:pStyle w:val="NormalWeb"/>
              <w:numPr>
                <w:ilvl w:val="0"/>
                <w:numId w:val="31"/>
              </w:numPr>
              <w:spacing w:before="0" w:beforeAutospacing="0" w:after="0" w:afterAutospacing="0"/>
              <w:textAlignment w:val="baseline"/>
              <w:rPr>
                <w:bCs/>
                <w:kern w:val="24"/>
              </w:rPr>
            </w:pPr>
            <w:r w:rsidRPr="00844F07">
              <w:rPr>
                <w:bCs/>
                <w:kern w:val="24"/>
              </w:rPr>
              <w:t>Finalize and implement the programme in consultation with Dr. R.V. Vyas, Professor and Head, Department of Agri. Microbiology, AAU, Anand.</w:t>
            </w:r>
          </w:p>
          <w:p w:rsidR="00D261AA" w:rsidRPr="00844F07" w:rsidRDefault="00D261AA" w:rsidP="00B225CB">
            <w:pPr>
              <w:spacing w:after="0" w:line="240" w:lineRule="auto"/>
              <w:jc w:val="both"/>
              <w:rPr>
                <w:rFonts w:ascii="Times New Roman" w:hAnsi="Times New Roman" w:cs="Times New Roman"/>
                <w:sz w:val="24"/>
                <w:szCs w:val="24"/>
              </w:rPr>
            </w:pPr>
            <w:r w:rsidRPr="00844F07">
              <w:rPr>
                <w:rFonts w:ascii="Times New Roman" w:hAnsi="Times New Roman" w:cs="Times New Roman"/>
                <w:b/>
                <w:bCs/>
                <w:kern w:val="24"/>
                <w:sz w:val="24"/>
                <w:szCs w:val="24"/>
              </w:rPr>
              <w:t xml:space="preserve"> (Action :</w:t>
            </w:r>
            <w:r w:rsidRPr="00844F07">
              <w:rPr>
                <w:rFonts w:ascii="Times New Roman" w:hAnsi="Times New Roman" w:cs="Times New Roman"/>
                <w:kern w:val="24"/>
                <w:sz w:val="24"/>
                <w:szCs w:val="24"/>
              </w:rPr>
              <w:t xml:space="preserve"> </w:t>
            </w:r>
            <w:r w:rsidRPr="00844F07">
              <w:rPr>
                <w:rFonts w:ascii="Times New Roman" w:hAnsi="Times New Roman" w:cs="Times New Roman"/>
                <w:b/>
                <w:bCs/>
                <w:kern w:val="24"/>
                <w:sz w:val="24"/>
                <w:szCs w:val="24"/>
              </w:rPr>
              <w:t>Dean,</w:t>
            </w:r>
            <w:r w:rsidRPr="00844F07">
              <w:rPr>
                <w:rFonts w:ascii="Times New Roman" w:eastAsia="MS Mincho" w:hAnsi="Times New Roman" w:cs="Times New Roman"/>
                <w:b/>
                <w:bCs/>
                <w:kern w:val="24"/>
                <w:sz w:val="24"/>
                <w:szCs w:val="24"/>
                <w:lang w:eastAsia="ja-JP"/>
              </w:rPr>
              <w:t xml:space="preserve"> </w:t>
            </w:r>
            <w:r w:rsidRPr="00844F07">
              <w:rPr>
                <w:rFonts w:ascii="Times New Roman" w:hAnsi="Times New Roman" w:cs="Times New Roman"/>
                <w:b/>
                <w:bCs/>
                <w:kern w:val="24"/>
                <w:sz w:val="24"/>
                <w:szCs w:val="24"/>
              </w:rPr>
              <w:t xml:space="preserve">College of Basic Science &amp; Humanities, </w:t>
            </w:r>
            <w:r w:rsidRPr="00844F07">
              <w:rPr>
                <w:rFonts w:ascii="Times New Roman" w:eastAsia="MS Mincho" w:hAnsi="Times New Roman" w:cs="Times New Roman"/>
                <w:b/>
                <w:bCs/>
                <w:kern w:val="24"/>
                <w:sz w:val="24"/>
                <w:szCs w:val="24"/>
                <w:lang w:eastAsia="ja-JP"/>
              </w:rPr>
              <w:t>SDAU,</w:t>
            </w:r>
            <w:r w:rsidRPr="00844F07">
              <w:rPr>
                <w:rFonts w:ascii="Times New Roman" w:hAnsi="Times New Roman" w:cs="Times New Roman"/>
                <w:b/>
                <w:bCs/>
                <w:kern w:val="24"/>
                <w:sz w:val="24"/>
                <w:szCs w:val="24"/>
              </w:rPr>
              <w:t xml:space="preserve"> S. K. Nagar</w:t>
            </w:r>
            <w:r w:rsidRPr="00844F07">
              <w:rPr>
                <w:rFonts w:ascii="Times New Roman" w:eastAsia="MS Mincho" w:hAnsi="Times New Roman" w:cs="Times New Roman"/>
                <w:b/>
                <w:bCs/>
                <w:kern w:val="24"/>
                <w:sz w:val="24"/>
                <w:szCs w:val="24"/>
                <w:lang w:eastAsia="ja-JP"/>
              </w:rPr>
              <w:t>)</w:t>
            </w:r>
          </w:p>
        </w:tc>
        <w:tc>
          <w:tcPr>
            <w:tcW w:w="889" w:type="pct"/>
          </w:tcPr>
          <w:p w:rsidR="00D261AA" w:rsidRPr="00844F07" w:rsidRDefault="00D261AA"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suggestions</w:t>
            </w:r>
          </w:p>
        </w:tc>
      </w:tr>
      <w:tr w:rsidR="00543531" w:rsidRPr="00844F07" w:rsidTr="00AD5F4D">
        <w:tc>
          <w:tcPr>
            <w:tcW w:w="486" w:type="pct"/>
            <w:vMerge w:val="restart"/>
          </w:tcPr>
          <w:p w:rsidR="00543531" w:rsidRPr="00844F07" w:rsidRDefault="00543531"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11.6.2.</w:t>
            </w:r>
            <w:r w:rsidR="00B42465" w:rsidRPr="00844F07">
              <w:rPr>
                <w:rFonts w:ascii="Times New Roman" w:hAnsi="Times New Roman" w:cs="Times New Roman"/>
                <w:sz w:val="24"/>
                <w:szCs w:val="24"/>
              </w:rPr>
              <w:t>33</w:t>
            </w:r>
          </w:p>
        </w:tc>
        <w:tc>
          <w:tcPr>
            <w:tcW w:w="4514" w:type="pct"/>
            <w:gridSpan w:val="3"/>
          </w:tcPr>
          <w:p w:rsidR="00543531" w:rsidRPr="00844F07" w:rsidRDefault="00543531"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 xml:space="preserve">Centre: </w:t>
            </w:r>
            <w:r w:rsidR="003B362B" w:rsidRPr="00844F07">
              <w:rPr>
                <w:rFonts w:ascii="Times New Roman" w:hAnsi="Times New Roman" w:cs="Times New Roman"/>
                <w:b/>
                <w:bCs/>
                <w:sz w:val="24"/>
                <w:szCs w:val="24"/>
              </w:rPr>
              <w:t>Dept. of Genetics and Pl. Breeding, CPCA, SDAU, S. K. Nagar</w:t>
            </w:r>
          </w:p>
        </w:tc>
      </w:tr>
      <w:tr w:rsidR="00543531" w:rsidRPr="00844F07" w:rsidTr="00AD5F4D">
        <w:tc>
          <w:tcPr>
            <w:tcW w:w="486" w:type="pct"/>
            <w:vMerge/>
          </w:tcPr>
          <w:p w:rsidR="00543531" w:rsidRPr="00844F07" w:rsidRDefault="00543531" w:rsidP="00B225CB">
            <w:pPr>
              <w:spacing w:after="0" w:line="240" w:lineRule="auto"/>
              <w:rPr>
                <w:rFonts w:ascii="Times New Roman" w:hAnsi="Times New Roman" w:cs="Times New Roman"/>
                <w:sz w:val="24"/>
                <w:szCs w:val="24"/>
              </w:rPr>
            </w:pPr>
          </w:p>
        </w:tc>
        <w:tc>
          <w:tcPr>
            <w:tcW w:w="1618" w:type="pct"/>
          </w:tcPr>
          <w:p w:rsidR="003B362B" w:rsidRPr="00844F07" w:rsidRDefault="003B362B" w:rsidP="00B225CB">
            <w:pPr>
              <w:tabs>
                <w:tab w:val="left" w:pos="5567"/>
              </w:tabs>
              <w:spacing w:after="0" w:line="240" w:lineRule="auto"/>
              <w:rPr>
                <w:rFonts w:ascii="Times New Roman" w:hAnsi="Times New Roman" w:cs="Times New Roman"/>
                <w:sz w:val="24"/>
                <w:szCs w:val="24"/>
              </w:rPr>
            </w:pPr>
            <w:r w:rsidRPr="00844F07">
              <w:rPr>
                <w:rFonts w:ascii="Times New Roman" w:hAnsi="Times New Roman" w:cs="Times New Roman"/>
                <w:sz w:val="24"/>
                <w:szCs w:val="24"/>
              </w:rPr>
              <w:t xml:space="preserve">Identification of molecular marker for wilt resistance in castor </w:t>
            </w:r>
            <w:r w:rsidRPr="00844F07">
              <w:rPr>
                <w:rFonts w:ascii="Times New Roman" w:hAnsi="Times New Roman" w:cs="Times New Roman"/>
                <w:i/>
                <w:iCs/>
                <w:sz w:val="24"/>
                <w:szCs w:val="24"/>
              </w:rPr>
              <w:t xml:space="preserve">(Ricinus </w:t>
            </w:r>
            <w:r w:rsidRPr="00844F07">
              <w:rPr>
                <w:rFonts w:ascii="Times New Roman" w:hAnsi="Times New Roman" w:cs="Times New Roman"/>
                <w:i/>
                <w:iCs/>
                <w:sz w:val="24"/>
                <w:szCs w:val="24"/>
              </w:rPr>
              <w:lastRenderedPageBreak/>
              <w:t>communis</w:t>
            </w:r>
            <w:r w:rsidRPr="00844F07">
              <w:rPr>
                <w:rFonts w:ascii="Times New Roman" w:hAnsi="Times New Roman" w:cs="Times New Roman"/>
                <w:sz w:val="24"/>
                <w:szCs w:val="24"/>
              </w:rPr>
              <w:t xml:space="preserve"> L)</w:t>
            </w:r>
          </w:p>
          <w:p w:rsidR="00543531" w:rsidRPr="00844F07" w:rsidRDefault="00543531" w:rsidP="00B225CB">
            <w:pPr>
              <w:tabs>
                <w:tab w:val="left" w:pos="5567"/>
              </w:tabs>
              <w:spacing w:after="0" w:line="240" w:lineRule="auto"/>
              <w:rPr>
                <w:rFonts w:ascii="Times New Roman" w:hAnsi="Times New Roman" w:cs="Times New Roman"/>
                <w:sz w:val="24"/>
                <w:szCs w:val="24"/>
              </w:rPr>
            </w:pPr>
          </w:p>
        </w:tc>
        <w:tc>
          <w:tcPr>
            <w:tcW w:w="2007" w:type="pct"/>
          </w:tcPr>
          <w:p w:rsidR="00543531" w:rsidRPr="00844F07" w:rsidRDefault="00543531"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lastRenderedPageBreak/>
              <w:t>Approved with following suggestion/s</w:t>
            </w:r>
          </w:p>
          <w:p w:rsidR="003B362B" w:rsidRPr="00844F07" w:rsidRDefault="003B362B" w:rsidP="00B225CB">
            <w:pPr>
              <w:pStyle w:val="NormalWeb"/>
              <w:numPr>
                <w:ilvl w:val="0"/>
                <w:numId w:val="32"/>
              </w:numPr>
              <w:spacing w:before="0" w:beforeAutospacing="0" w:after="0" w:afterAutospacing="0"/>
              <w:textAlignment w:val="baseline"/>
              <w:rPr>
                <w:bCs/>
                <w:kern w:val="24"/>
              </w:rPr>
            </w:pPr>
            <w:r w:rsidRPr="00844F07">
              <w:rPr>
                <w:bCs/>
                <w:kern w:val="24"/>
              </w:rPr>
              <w:t xml:space="preserve">Identify contrast castor genotypes (other </w:t>
            </w:r>
            <w:r w:rsidRPr="00844F07">
              <w:rPr>
                <w:bCs/>
                <w:kern w:val="24"/>
              </w:rPr>
              <w:lastRenderedPageBreak/>
              <w:t>than RG 2800 and JC 18) in consultation with Research Scientist, Castor and Mustard, SDAU, SK Nagar.</w:t>
            </w:r>
          </w:p>
          <w:p w:rsidR="00543531" w:rsidRPr="00844F07" w:rsidRDefault="00543531" w:rsidP="00AD5F4D">
            <w:pPr>
              <w:spacing w:after="0" w:line="240" w:lineRule="auto"/>
              <w:jc w:val="right"/>
              <w:rPr>
                <w:rFonts w:ascii="Times New Roman" w:hAnsi="Times New Roman" w:cs="Times New Roman"/>
                <w:b/>
                <w:bCs/>
                <w:sz w:val="24"/>
                <w:szCs w:val="24"/>
              </w:rPr>
            </w:pPr>
            <w:r w:rsidRPr="00844F07">
              <w:rPr>
                <w:rFonts w:ascii="Times New Roman" w:hAnsi="Times New Roman" w:cs="Times New Roman"/>
                <w:b/>
                <w:bCs/>
                <w:kern w:val="24"/>
                <w:sz w:val="24"/>
                <w:szCs w:val="24"/>
              </w:rPr>
              <w:t xml:space="preserve"> (Action : </w:t>
            </w:r>
            <w:r w:rsidR="003B362B" w:rsidRPr="00844F07">
              <w:rPr>
                <w:rFonts w:ascii="Times New Roman" w:hAnsi="Times New Roman" w:cs="Times New Roman"/>
                <w:b/>
                <w:bCs/>
                <w:sz w:val="24"/>
                <w:szCs w:val="24"/>
              </w:rPr>
              <w:t>Professor &amp; Head, Dept. of Genetics and Pl. Breeding, CPCA, SDAU, S. K. Nagar</w:t>
            </w:r>
            <w:r w:rsidRPr="00844F07">
              <w:rPr>
                <w:rFonts w:ascii="Times New Roman" w:eastAsia="MS Mincho" w:hAnsi="Times New Roman" w:cs="Times New Roman"/>
                <w:b/>
                <w:bCs/>
                <w:kern w:val="24"/>
                <w:sz w:val="24"/>
                <w:szCs w:val="24"/>
                <w:lang w:eastAsia="ja-JP"/>
              </w:rPr>
              <w:t>)</w:t>
            </w:r>
          </w:p>
        </w:tc>
        <w:tc>
          <w:tcPr>
            <w:tcW w:w="889" w:type="pct"/>
          </w:tcPr>
          <w:p w:rsidR="00543531" w:rsidRPr="00844F07" w:rsidRDefault="00543531"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lastRenderedPageBreak/>
              <w:t>Approved with suggestions</w:t>
            </w:r>
          </w:p>
        </w:tc>
      </w:tr>
      <w:tr w:rsidR="00995B0A" w:rsidRPr="00844F07" w:rsidTr="00AD5F4D">
        <w:tc>
          <w:tcPr>
            <w:tcW w:w="486" w:type="pct"/>
            <w:vMerge w:val="restart"/>
          </w:tcPr>
          <w:p w:rsidR="00995B0A" w:rsidRPr="00844F07" w:rsidRDefault="00995B0A"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lastRenderedPageBreak/>
              <w:t>11.6.2.</w:t>
            </w:r>
            <w:r w:rsidR="00B42465" w:rsidRPr="00844F07">
              <w:rPr>
                <w:rFonts w:ascii="Times New Roman" w:hAnsi="Times New Roman" w:cs="Times New Roman"/>
                <w:sz w:val="24"/>
                <w:szCs w:val="24"/>
              </w:rPr>
              <w:t>34</w:t>
            </w:r>
          </w:p>
        </w:tc>
        <w:tc>
          <w:tcPr>
            <w:tcW w:w="4514" w:type="pct"/>
            <w:gridSpan w:val="3"/>
          </w:tcPr>
          <w:p w:rsidR="00995B0A" w:rsidRPr="00844F07" w:rsidRDefault="00995B0A"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Centre: Castor &amp; Mustard Research Station, SDAU, S. K. Nagar</w:t>
            </w:r>
          </w:p>
        </w:tc>
      </w:tr>
      <w:tr w:rsidR="00995B0A" w:rsidRPr="00844F07" w:rsidTr="00AD5F4D">
        <w:tc>
          <w:tcPr>
            <w:tcW w:w="486" w:type="pct"/>
            <w:vMerge/>
          </w:tcPr>
          <w:p w:rsidR="00995B0A" w:rsidRPr="00844F07" w:rsidRDefault="00995B0A" w:rsidP="00B225CB">
            <w:pPr>
              <w:spacing w:after="0" w:line="240" w:lineRule="auto"/>
              <w:rPr>
                <w:rFonts w:ascii="Times New Roman" w:hAnsi="Times New Roman" w:cs="Times New Roman"/>
                <w:sz w:val="24"/>
                <w:szCs w:val="24"/>
              </w:rPr>
            </w:pPr>
          </w:p>
        </w:tc>
        <w:tc>
          <w:tcPr>
            <w:tcW w:w="1618" w:type="pct"/>
          </w:tcPr>
          <w:p w:rsidR="00995B0A" w:rsidRPr="00844F07" w:rsidRDefault="00995B0A" w:rsidP="00B225CB">
            <w:pPr>
              <w:tabs>
                <w:tab w:val="left" w:pos="5567"/>
              </w:tabs>
              <w:spacing w:after="0" w:line="240" w:lineRule="auto"/>
              <w:rPr>
                <w:rFonts w:ascii="Times New Roman" w:hAnsi="Times New Roman" w:cs="Times New Roman"/>
                <w:sz w:val="24"/>
                <w:szCs w:val="24"/>
              </w:rPr>
            </w:pPr>
            <w:r w:rsidRPr="00844F07">
              <w:rPr>
                <w:rFonts w:ascii="Times New Roman" w:hAnsi="Times New Roman" w:cs="Times New Roman"/>
                <w:sz w:val="24"/>
                <w:szCs w:val="24"/>
              </w:rPr>
              <w:t>Evaluate yield performance of Castor in relation to bud topping agro-technique and harvesting of spikes at different maturity stages.</w:t>
            </w:r>
          </w:p>
          <w:p w:rsidR="00995B0A" w:rsidRPr="00844F07" w:rsidRDefault="00995B0A" w:rsidP="00B225CB">
            <w:pPr>
              <w:tabs>
                <w:tab w:val="left" w:pos="5567"/>
              </w:tabs>
              <w:spacing w:after="0" w:line="240" w:lineRule="auto"/>
              <w:rPr>
                <w:rFonts w:ascii="Times New Roman" w:hAnsi="Times New Roman" w:cs="Times New Roman"/>
                <w:sz w:val="24"/>
                <w:szCs w:val="24"/>
              </w:rPr>
            </w:pPr>
          </w:p>
        </w:tc>
        <w:tc>
          <w:tcPr>
            <w:tcW w:w="2007" w:type="pct"/>
          </w:tcPr>
          <w:p w:rsidR="00995B0A" w:rsidRPr="00844F07" w:rsidRDefault="00995B0A"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following suggestion/s</w:t>
            </w:r>
          </w:p>
          <w:p w:rsidR="00995B0A" w:rsidRPr="00844F07" w:rsidRDefault="00995B0A" w:rsidP="00B225CB">
            <w:pPr>
              <w:pStyle w:val="NormalWeb"/>
              <w:numPr>
                <w:ilvl w:val="0"/>
                <w:numId w:val="33"/>
              </w:numPr>
              <w:spacing w:before="0" w:beforeAutospacing="0" w:after="0" w:afterAutospacing="0"/>
              <w:textAlignment w:val="baseline"/>
              <w:rPr>
                <w:bCs/>
                <w:kern w:val="24"/>
              </w:rPr>
            </w:pPr>
            <w:r w:rsidRPr="00844F07">
              <w:rPr>
                <w:bCs/>
                <w:kern w:val="24"/>
              </w:rPr>
              <w:t>Modify the title as, “Effect of harvesting of recemes at different maturity stages on yield performance in castor”.</w:t>
            </w:r>
          </w:p>
          <w:p w:rsidR="00995B0A" w:rsidRPr="00844F07" w:rsidRDefault="00995B0A" w:rsidP="00B225CB">
            <w:pPr>
              <w:pStyle w:val="NormalWeb"/>
              <w:numPr>
                <w:ilvl w:val="0"/>
                <w:numId w:val="33"/>
              </w:numPr>
              <w:spacing w:before="0" w:beforeAutospacing="0" w:after="0" w:afterAutospacing="0"/>
              <w:textAlignment w:val="baseline"/>
              <w:rPr>
                <w:bCs/>
                <w:kern w:val="24"/>
              </w:rPr>
            </w:pPr>
            <w:r w:rsidRPr="00844F07">
              <w:rPr>
                <w:bCs/>
                <w:kern w:val="24"/>
              </w:rPr>
              <w:t>Remove T</w:t>
            </w:r>
            <w:r w:rsidRPr="00844F07">
              <w:rPr>
                <w:bCs/>
                <w:kern w:val="24"/>
                <w:vertAlign w:val="subscript"/>
              </w:rPr>
              <w:t>1</w:t>
            </w:r>
            <w:r w:rsidRPr="00844F07">
              <w:rPr>
                <w:bCs/>
                <w:kern w:val="24"/>
              </w:rPr>
              <w:t xml:space="preserve"> treatment and also T</w:t>
            </w:r>
            <w:r w:rsidRPr="00844F07">
              <w:rPr>
                <w:bCs/>
                <w:kern w:val="24"/>
                <w:vertAlign w:val="subscript"/>
              </w:rPr>
              <w:t>1</w:t>
            </w:r>
            <w:r w:rsidRPr="00844F07">
              <w:rPr>
                <w:bCs/>
                <w:kern w:val="24"/>
              </w:rPr>
              <w:t xml:space="preserve"> from T</w:t>
            </w:r>
            <w:r w:rsidRPr="00844F07">
              <w:rPr>
                <w:bCs/>
                <w:kern w:val="24"/>
                <w:vertAlign w:val="subscript"/>
              </w:rPr>
              <w:t>3</w:t>
            </w:r>
            <w:r w:rsidRPr="00844F07">
              <w:rPr>
                <w:bCs/>
                <w:kern w:val="24"/>
              </w:rPr>
              <w:t xml:space="preserve"> treatment.</w:t>
            </w:r>
          </w:p>
          <w:p w:rsidR="00995B0A" w:rsidRPr="00844F07" w:rsidRDefault="00995B0A" w:rsidP="00B225CB">
            <w:pPr>
              <w:pStyle w:val="NormalWeb"/>
              <w:numPr>
                <w:ilvl w:val="0"/>
                <w:numId w:val="33"/>
              </w:numPr>
              <w:spacing w:before="0" w:beforeAutospacing="0" w:after="0" w:afterAutospacing="0"/>
              <w:textAlignment w:val="baseline"/>
              <w:rPr>
                <w:bCs/>
                <w:kern w:val="24"/>
              </w:rPr>
            </w:pPr>
            <w:r w:rsidRPr="00844F07">
              <w:rPr>
                <w:bCs/>
                <w:kern w:val="24"/>
              </w:rPr>
              <w:t>Rectify the spacing as per the recommendation.</w:t>
            </w:r>
          </w:p>
          <w:p w:rsidR="00995B0A" w:rsidRPr="00844F07" w:rsidRDefault="00995B0A" w:rsidP="00B225CB">
            <w:pPr>
              <w:pStyle w:val="NormalWeb"/>
              <w:numPr>
                <w:ilvl w:val="0"/>
                <w:numId w:val="33"/>
              </w:numPr>
              <w:spacing w:before="0" w:beforeAutospacing="0" w:after="0" w:afterAutospacing="0"/>
              <w:textAlignment w:val="baseline"/>
              <w:rPr>
                <w:bCs/>
                <w:kern w:val="24"/>
              </w:rPr>
            </w:pPr>
            <w:r w:rsidRPr="00844F07">
              <w:rPr>
                <w:bCs/>
                <w:kern w:val="24"/>
              </w:rPr>
              <w:t>Remove 1</w:t>
            </w:r>
            <w:r w:rsidRPr="00844F07">
              <w:rPr>
                <w:bCs/>
                <w:kern w:val="24"/>
                <w:vertAlign w:val="superscript"/>
              </w:rPr>
              <w:t>st</w:t>
            </w:r>
            <w:r w:rsidRPr="00844F07">
              <w:rPr>
                <w:bCs/>
                <w:kern w:val="24"/>
              </w:rPr>
              <w:t xml:space="preserve"> observation related to bud topping.</w:t>
            </w:r>
          </w:p>
          <w:p w:rsidR="00995B0A" w:rsidRPr="00844F07" w:rsidRDefault="00995B0A" w:rsidP="00AD5F4D">
            <w:pPr>
              <w:spacing w:after="0" w:line="240" w:lineRule="auto"/>
              <w:jc w:val="right"/>
              <w:rPr>
                <w:rFonts w:ascii="Times New Roman" w:hAnsi="Times New Roman" w:cs="Times New Roman"/>
                <w:b/>
                <w:bCs/>
                <w:sz w:val="24"/>
                <w:szCs w:val="24"/>
              </w:rPr>
            </w:pPr>
            <w:r w:rsidRPr="00844F07">
              <w:rPr>
                <w:rFonts w:ascii="Times New Roman" w:hAnsi="Times New Roman" w:cs="Times New Roman"/>
                <w:b/>
                <w:bCs/>
                <w:sz w:val="24"/>
                <w:szCs w:val="24"/>
              </w:rPr>
              <w:t xml:space="preserve"> (Action: Research Scientist, Castor &amp; Mustard Research Station, SDAU, S. K. Nagar)</w:t>
            </w:r>
          </w:p>
        </w:tc>
        <w:tc>
          <w:tcPr>
            <w:tcW w:w="889" w:type="pct"/>
          </w:tcPr>
          <w:p w:rsidR="00995B0A" w:rsidRPr="00844F07" w:rsidRDefault="00995B0A"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suggestions</w:t>
            </w:r>
          </w:p>
        </w:tc>
      </w:tr>
      <w:tr w:rsidR="00554003" w:rsidRPr="00844F07" w:rsidTr="00AD5F4D">
        <w:tc>
          <w:tcPr>
            <w:tcW w:w="486" w:type="pct"/>
            <w:vMerge w:val="restart"/>
          </w:tcPr>
          <w:p w:rsidR="00554003" w:rsidRPr="00844F07" w:rsidRDefault="00554003"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11.6.2.</w:t>
            </w:r>
            <w:r w:rsidR="00B42465" w:rsidRPr="00844F07">
              <w:rPr>
                <w:rFonts w:ascii="Times New Roman" w:hAnsi="Times New Roman" w:cs="Times New Roman"/>
                <w:sz w:val="24"/>
                <w:szCs w:val="24"/>
              </w:rPr>
              <w:t>35</w:t>
            </w:r>
          </w:p>
        </w:tc>
        <w:tc>
          <w:tcPr>
            <w:tcW w:w="4514" w:type="pct"/>
            <w:gridSpan w:val="3"/>
          </w:tcPr>
          <w:p w:rsidR="00554003" w:rsidRPr="00844F07" w:rsidRDefault="00554003"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Centre: Seed Spices &amp; Referral Lab, SDAU, Jagudan</w:t>
            </w:r>
          </w:p>
        </w:tc>
      </w:tr>
      <w:tr w:rsidR="00554003" w:rsidRPr="00844F07" w:rsidTr="00AD5F4D">
        <w:tc>
          <w:tcPr>
            <w:tcW w:w="486" w:type="pct"/>
            <w:vMerge/>
          </w:tcPr>
          <w:p w:rsidR="00554003" w:rsidRPr="00844F07" w:rsidRDefault="00554003" w:rsidP="00B225CB">
            <w:pPr>
              <w:spacing w:after="0" w:line="240" w:lineRule="auto"/>
              <w:rPr>
                <w:rFonts w:ascii="Times New Roman" w:hAnsi="Times New Roman" w:cs="Times New Roman"/>
                <w:sz w:val="24"/>
                <w:szCs w:val="24"/>
              </w:rPr>
            </w:pPr>
          </w:p>
        </w:tc>
        <w:tc>
          <w:tcPr>
            <w:tcW w:w="1618" w:type="pct"/>
          </w:tcPr>
          <w:p w:rsidR="00554003" w:rsidRPr="00844F07" w:rsidRDefault="00554003" w:rsidP="00B225CB">
            <w:pPr>
              <w:tabs>
                <w:tab w:val="left" w:pos="5567"/>
              </w:tabs>
              <w:spacing w:after="0" w:line="240" w:lineRule="auto"/>
              <w:rPr>
                <w:rFonts w:ascii="Times New Roman" w:hAnsi="Times New Roman" w:cs="Times New Roman"/>
                <w:sz w:val="24"/>
                <w:szCs w:val="24"/>
              </w:rPr>
            </w:pPr>
            <w:r w:rsidRPr="00844F07">
              <w:rPr>
                <w:rFonts w:ascii="Times New Roman" w:hAnsi="Times New Roman" w:cs="Times New Roman"/>
                <w:sz w:val="24"/>
                <w:szCs w:val="24"/>
              </w:rPr>
              <w:t>Estimation of dithiocarbamate residues in cumin seed during          storage period.</w:t>
            </w:r>
          </w:p>
          <w:p w:rsidR="00554003" w:rsidRPr="00844F07" w:rsidRDefault="00554003" w:rsidP="00B225CB">
            <w:pPr>
              <w:tabs>
                <w:tab w:val="left" w:pos="5567"/>
              </w:tabs>
              <w:spacing w:after="0" w:line="240" w:lineRule="auto"/>
              <w:rPr>
                <w:rFonts w:ascii="Times New Roman" w:hAnsi="Times New Roman" w:cs="Times New Roman"/>
                <w:sz w:val="24"/>
                <w:szCs w:val="24"/>
              </w:rPr>
            </w:pPr>
          </w:p>
        </w:tc>
        <w:tc>
          <w:tcPr>
            <w:tcW w:w="2007" w:type="pct"/>
          </w:tcPr>
          <w:p w:rsidR="00554003" w:rsidRPr="00844F07" w:rsidRDefault="00554003"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following suggestion/s</w:t>
            </w:r>
          </w:p>
          <w:p w:rsidR="00554003" w:rsidRPr="00844F07" w:rsidRDefault="00554003" w:rsidP="00B225CB">
            <w:pPr>
              <w:pStyle w:val="NormalWeb"/>
              <w:numPr>
                <w:ilvl w:val="0"/>
                <w:numId w:val="34"/>
              </w:numPr>
              <w:spacing w:before="0" w:beforeAutospacing="0" w:after="0" w:afterAutospacing="0"/>
              <w:textAlignment w:val="baseline"/>
              <w:rPr>
                <w:bCs/>
                <w:kern w:val="24"/>
              </w:rPr>
            </w:pPr>
            <w:r w:rsidRPr="00844F07">
              <w:rPr>
                <w:bCs/>
                <w:kern w:val="24"/>
              </w:rPr>
              <w:t>Under sample collection, mention “collection of farmer’s stored seeds” instead of “farmer’s field”.</w:t>
            </w:r>
          </w:p>
          <w:p w:rsidR="00554003" w:rsidRPr="00844F07" w:rsidRDefault="00554003" w:rsidP="00B225CB">
            <w:pPr>
              <w:pStyle w:val="NormalWeb"/>
              <w:numPr>
                <w:ilvl w:val="0"/>
                <w:numId w:val="34"/>
              </w:numPr>
              <w:spacing w:before="0" w:beforeAutospacing="0" w:after="0" w:afterAutospacing="0"/>
              <w:textAlignment w:val="baseline"/>
              <w:rPr>
                <w:bCs/>
                <w:kern w:val="24"/>
              </w:rPr>
            </w:pPr>
            <w:r w:rsidRPr="00844F07">
              <w:rPr>
                <w:bCs/>
                <w:kern w:val="24"/>
              </w:rPr>
              <w:t>Collect current year fresh seeds only.</w:t>
            </w:r>
          </w:p>
          <w:p w:rsidR="00157D86" w:rsidRPr="00844F07" w:rsidRDefault="00554003" w:rsidP="00AD5F4D">
            <w:pPr>
              <w:spacing w:after="0" w:line="240" w:lineRule="auto"/>
              <w:jc w:val="right"/>
              <w:rPr>
                <w:rFonts w:ascii="Times New Roman" w:hAnsi="Times New Roman" w:cs="Times New Roman"/>
                <w:b/>
                <w:bCs/>
                <w:sz w:val="24"/>
                <w:szCs w:val="24"/>
              </w:rPr>
            </w:pPr>
            <w:r w:rsidRPr="00844F07">
              <w:rPr>
                <w:rFonts w:ascii="Times New Roman" w:hAnsi="Times New Roman" w:cs="Times New Roman"/>
                <w:b/>
                <w:bCs/>
                <w:sz w:val="24"/>
                <w:szCs w:val="24"/>
              </w:rPr>
              <w:t>(Action: Research Scientist, Seed Spices &amp; Referral Lab, SDAU, Jagudan.)</w:t>
            </w:r>
          </w:p>
        </w:tc>
        <w:tc>
          <w:tcPr>
            <w:tcW w:w="889" w:type="pct"/>
          </w:tcPr>
          <w:p w:rsidR="00554003" w:rsidRPr="00844F07" w:rsidRDefault="00554003"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suggestions</w:t>
            </w:r>
          </w:p>
        </w:tc>
      </w:tr>
      <w:tr w:rsidR="00554003" w:rsidRPr="00844F07" w:rsidTr="00AD5F4D">
        <w:tc>
          <w:tcPr>
            <w:tcW w:w="486" w:type="pct"/>
            <w:vMerge w:val="restart"/>
          </w:tcPr>
          <w:p w:rsidR="00554003" w:rsidRPr="00844F07" w:rsidRDefault="00554003" w:rsidP="00B42465">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11.6.2.</w:t>
            </w:r>
            <w:r w:rsidR="00B42465" w:rsidRPr="00844F07">
              <w:rPr>
                <w:rFonts w:ascii="Times New Roman" w:hAnsi="Times New Roman" w:cs="Times New Roman"/>
                <w:sz w:val="24"/>
                <w:szCs w:val="24"/>
              </w:rPr>
              <w:t>36</w:t>
            </w:r>
          </w:p>
        </w:tc>
        <w:tc>
          <w:tcPr>
            <w:tcW w:w="4514" w:type="pct"/>
            <w:gridSpan w:val="3"/>
          </w:tcPr>
          <w:p w:rsidR="00554003" w:rsidRPr="00844F07" w:rsidRDefault="00554003"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Centre: Seed Spices &amp; Referral Lab, SDAU, Jagudan</w:t>
            </w:r>
          </w:p>
        </w:tc>
      </w:tr>
      <w:tr w:rsidR="00554003" w:rsidRPr="00844F07" w:rsidTr="00AD5F4D">
        <w:tc>
          <w:tcPr>
            <w:tcW w:w="486" w:type="pct"/>
            <w:vMerge/>
          </w:tcPr>
          <w:p w:rsidR="00554003" w:rsidRPr="00844F07" w:rsidRDefault="00554003" w:rsidP="00B225CB">
            <w:pPr>
              <w:spacing w:after="0" w:line="240" w:lineRule="auto"/>
              <w:rPr>
                <w:rFonts w:ascii="Times New Roman" w:hAnsi="Times New Roman" w:cs="Times New Roman"/>
                <w:sz w:val="24"/>
                <w:szCs w:val="24"/>
              </w:rPr>
            </w:pPr>
          </w:p>
        </w:tc>
        <w:tc>
          <w:tcPr>
            <w:tcW w:w="1618" w:type="pct"/>
          </w:tcPr>
          <w:p w:rsidR="00726766" w:rsidRPr="00844F07" w:rsidRDefault="00726766" w:rsidP="00B225CB">
            <w:pPr>
              <w:tabs>
                <w:tab w:val="left" w:pos="5567"/>
              </w:tabs>
              <w:spacing w:after="0" w:line="240" w:lineRule="auto"/>
              <w:rPr>
                <w:rFonts w:ascii="Times New Roman" w:hAnsi="Times New Roman" w:cs="Times New Roman"/>
                <w:sz w:val="24"/>
                <w:szCs w:val="24"/>
              </w:rPr>
            </w:pPr>
            <w:r w:rsidRPr="00844F07">
              <w:rPr>
                <w:rFonts w:ascii="Times New Roman" w:hAnsi="Times New Roman" w:cs="Times New Roman"/>
                <w:sz w:val="24"/>
                <w:szCs w:val="24"/>
              </w:rPr>
              <w:t>Effect of physico-chemical treatment on germination of cumin seed.</w:t>
            </w:r>
          </w:p>
          <w:p w:rsidR="00554003" w:rsidRPr="00844F07" w:rsidRDefault="00554003" w:rsidP="00B225CB">
            <w:pPr>
              <w:tabs>
                <w:tab w:val="left" w:pos="5567"/>
              </w:tabs>
              <w:spacing w:after="0" w:line="240" w:lineRule="auto"/>
              <w:rPr>
                <w:rFonts w:ascii="Times New Roman" w:hAnsi="Times New Roman" w:cs="Times New Roman"/>
                <w:sz w:val="24"/>
                <w:szCs w:val="24"/>
              </w:rPr>
            </w:pPr>
          </w:p>
        </w:tc>
        <w:tc>
          <w:tcPr>
            <w:tcW w:w="2007" w:type="pct"/>
          </w:tcPr>
          <w:p w:rsidR="00554003" w:rsidRPr="00844F07" w:rsidRDefault="00554003"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t>Approved with following suggestion/s</w:t>
            </w:r>
          </w:p>
          <w:p w:rsidR="00726766" w:rsidRPr="00844F07" w:rsidRDefault="00726766" w:rsidP="00B225CB">
            <w:pPr>
              <w:pStyle w:val="NormalWeb"/>
              <w:numPr>
                <w:ilvl w:val="0"/>
                <w:numId w:val="35"/>
              </w:numPr>
              <w:spacing w:before="0" w:beforeAutospacing="0" w:after="0" w:afterAutospacing="0"/>
              <w:textAlignment w:val="baseline"/>
              <w:rPr>
                <w:bCs/>
                <w:kern w:val="24"/>
              </w:rPr>
            </w:pPr>
            <w:r w:rsidRPr="00844F07">
              <w:rPr>
                <w:bCs/>
                <w:kern w:val="24"/>
              </w:rPr>
              <w:t>Replace title of treatment T</w:t>
            </w:r>
            <w:r w:rsidRPr="00844F07">
              <w:rPr>
                <w:bCs/>
                <w:kern w:val="24"/>
                <w:vertAlign w:val="subscript"/>
              </w:rPr>
              <w:t>1</w:t>
            </w:r>
            <w:r w:rsidRPr="00844F07">
              <w:rPr>
                <w:bCs/>
                <w:kern w:val="24"/>
              </w:rPr>
              <w:t xml:space="preserve"> as, “Pre-soaking of cumin seeds with organic solvents”. </w:t>
            </w:r>
          </w:p>
          <w:p w:rsidR="00726766" w:rsidRPr="00844F07" w:rsidRDefault="00726766" w:rsidP="00B225CB">
            <w:pPr>
              <w:pStyle w:val="NormalWeb"/>
              <w:numPr>
                <w:ilvl w:val="0"/>
                <w:numId w:val="35"/>
              </w:numPr>
              <w:spacing w:before="0" w:beforeAutospacing="0" w:after="0" w:afterAutospacing="0"/>
              <w:textAlignment w:val="baseline"/>
              <w:rPr>
                <w:bCs/>
                <w:kern w:val="24"/>
              </w:rPr>
            </w:pPr>
            <w:r w:rsidRPr="00844F07">
              <w:rPr>
                <w:bCs/>
                <w:kern w:val="24"/>
              </w:rPr>
              <w:lastRenderedPageBreak/>
              <w:t>Mention the duration in T</w:t>
            </w:r>
            <w:r w:rsidRPr="00844F07">
              <w:rPr>
                <w:bCs/>
                <w:kern w:val="24"/>
                <w:vertAlign w:val="subscript"/>
              </w:rPr>
              <w:t>2</w:t>
            </w:r>
            <w:r w:rsidRPr="00844F07">
              <w:rPr>
                <w:bCs/>
                <w:kern w:val="24"/>
              </w:rPr>
              <w:t xml:space="preserve"> and T</w:t>
            </w:r>
            <w:r w:rsidRPr="00844F07">
              <w:rPr>
                <w:bCs/>
                <w:kern w:val="24"/>
                <w:vertAlign w:val="subscript"/>
              </w:rPr>
              <w:t xml:space="preserve">3 </w:t>
            </w:r>
            <w:r w:rsidRPr="00844F07">
              <w:rPr>
                <w:bCs/>
                <w:kern w:val="24"/>
              </w:rPr>
              <w:t>treatments.</w:t>
            </w:r>
          </w:p>
          <w:p w:rsidR="00554003" w:rsidRPr="00844F07" w:rsidRDefault="00726766" w:rsidP="00AD5F4D">
            <w:pPr>
              <w:spacing w:after="0" w:line="240" w:lineRule="auto"/>
              <w:jc w:val="right"/>
              <w:rPr>
                <w:rFonts w:ascii="Times New Roman" w:hAnsi="Times New Roman" w:cs="Times New Roman"/>
                <w:b/>
                <w:bCs/>
                <w:sz w:val="24"/>
                <w:szCs w:val="24"/>
              </w:rPr>
            </w:pPr>
            <w:r w:rsidRPr="00844F07">
              <w:rPr>
                <w:rFonts w:ascii="Times New Roman" w:hAnsi="Times New Roman" w:cs="Times New Roman"/>
                <w:b/>
                <w:bCs/>
                <w:sz w:val="24"/>
                <w:szCs w:val="24"/>
              </w:rPr>
              <w:t xml:space="preserve"> </w:t>
            </w:r>
            <w:r w:rsidR="00554003" w:rsidRPr="00844F07">
              <w:rPr>
                <w:rFonts w:ascii="Times New Roman" w:hAnsi="Times New Roman" w:cs="Times New Roman"/>
                <w:b/>
                <w:bCs/>
                <w:sz w:val="24"/>
                <w:szCs w:val="24"/>
              </w:rPr>
              <w:t>(Action: Research Scientist, Seed Spices &amp; Referral Lab, SDAU, Jagudan.)</w:t>
            </w:r>
          </w:p>
        </w:tc>
        <w:tc>
          <w:tcPr>
            <w:tcW w:w="889" w:type="pct"/>
          </w:tcPr>
          <w:p w:rsidR="00554003" w:rsidRPr="00844F07" w:rsidRDefault="00554003" w:rsidP="00B225CB">
            <w:pPr>
              <w:spacing w:after="0" w:line="240" w:lineRule="auto"/>
              <w:rPr>
                <w:rFonts w:ascii="Times New Roman" w:hAnsi="Times New Roman" w:cs="Times New Roman"/>
                <w:sz w:val="24"/>
                <w:szCs w:val="24"/>
              </w:rPr>
            </w:pPr>
            <w:r w:rsidRPr="00844F07">
              <w:rPr>
                <w:rFonts w:ascii="Times New Roman" w:hAnsi="Times New Roman" w:cs="Times New Roman"/>
                <w:sz w:val="24"/>
                <w:szCs w:val="24"/>
              </w:rPr>
              <w:lastRenderedPageBreak/>
              <w:t>Approved with suggestions</w:t>
            </w:r>
          </w:p>
        </w:tc>
      </w:tr>
    </w:tbl>
    <w:p w:rsidR="00726766" w:rsidRPr="00844F07" w:rsidRDefault="00726766" w:rsidP="00B225CB">
      <w:pPr>
        <w:spacing w:after="0" w:line="240" w:lineRule="auto"/>
        <w:rPr>
          <w:rFonts w:ascii="Times New Roman" w:hAnsi="Times New Roman" w:cs="Times New Roman"/>
          <w:b/>
          <w:bCs/>
          <w:sz w:val="24"/>
          <w:szCs w:val="24"/>
        </w:rPr>
      </w:pPr>
    </w:p>
    <w:p w:rsidR="00B21F82" w:rsidRPr="00844F07" w:rsidRDefault="00B21F82" w:rsidP="00B225CB">
      <w:pPr>
        <w:spacing w:after="0" w:line="240" w:lineRule="auto"/>
        <w:rPr>
          <w:rFonts w:ascii="Times New Roman" w:hAnsi="Times New Roman" w:cs="Times New Roman"/>
          <w:b/>
          <w:bCs/>
          <w:sz w:val="24"/>
          <w:szCs w:val="24"/>
        </w:rPr>
      </w:pPr>
      <w:r w:rsidRPr="00844F07">
        <w:rPr>
          <w:rFonts w:ascii="Times New Roman" w:hAnsi="Times New Roman" w:cs="Times New Roman"/>
          <w:b/>
          <w:bCs/>
          <w:sz w:val="24"/>
          <w:szCs w:val="24"/>
        </w:rPr>
        <w:t>11.</w:t>
      </w:r>
      <w:r w:rsidR="00A51381" w:rsidRPr="00844F07">
        <w:rPr>
          <w:rFonts w:ascii="Times New Roman" w:hAnsi="Times New Roman" w:cs="Times New Roman"/>
          <w:b/>
          <w:bCs/>
          <w:sz w:val="24"/>
          <w:szCs w:val="24"/>
        </w:rPr>
        <w:t>6</w:t>
      </w:r>
      <w:r w:rsidRPr="00844F07">
        <w:rPr>
          <w:rFonts w:ascii="Times New Roman" w:hAnsi="Times New Roman" w:cs="Times New Roman"/>
          <w:b/>
          <w:bCs/>
          <w:sz w:val="24"/>
          <w:szCs w:val="24"/>
        </w:rPr>
        <w:t>.3 General Suggestions</w:t>
      </w:r>
    </w:p>
    <w:p w:rsidR="00B21F82" w:rsidRPr="00844F07" w:rsidRDefault="00B21F82" w:rsidP="00B225CB">
      <w:pPr>
        <w:spacing w:after="0" w:line="240" w:lineRule="auto"/>
        <w:rPr>
          <w:rFonts w:ascii="Times New Roman" w:hAnsi="Times New Roman" w:cs="Times New Roman"/>
          <w:b/>
          <w:bCs/>
          <w:sz w:val="24"/>
          <w:szCs w:val="24"/>
        </w:rPr>
      </w:pPr>
    </w:p>
    <w:p w:rsidR="00C967C9" w:rsidRPr="00844F07" w:rsidRDefault="00C967C9" w:rsidP="00B225CB">
      <w:pPr>
        <w:pStyle w:val="ListParagraph"/>
        <w:numPr>
          <w:ilvl w:val="0"/>
          <w:numId w:val="36"/>
        </w:numPr>
      </w:pPr>
      <w:r w:rsidRPr="00844F07">
        <w:t>The new technical programmes and recommendations should be submitted in the prescribed format only.</w:t>
      </w:r>
    </w:p>
    <w:p w:rsidR="00C967C9" w:rsidRPr="00844F07" w:rsidRDefault="00C967C9" w:rsidP="00B225CB">
      <w:pPr>
        <w:pStyle w:val="ListParagraph"/>
        <w:numPr>
          <w:ilvl w:val="0"/>
          <w:numId w:val="36"/>
        </w:numPr>
      </w:pPr>
      <w:r w:rsidRPr="00844F07">
        <w:t>The text in report and presentation should be similar.</w:t>
      </w:r>
    </w:p>
    <w:p w:rsidR="00C967C9" w:rsidRPr="00844F07" w:rsidRDefault="00C967C9" w:rsidP="00B225CB">
      <w:pPr>
        <w:pStyle w:val="ListParagraph"/>
        <w:numPr>
          <w:ilvl w:val="0"/>
          <w:numId w:val="36"/>
        </w:numPr>
      </w:pPr>
      <w:r w:rsidRPr="00844F07">
        <w:t>In case of recommendation for scientific community avoid use of words, “It is recommended to/for”.</w:t>
      </w:r>
    </w:p>
    <w:p w:rsidR="00C967C9" w:rsidRPr="00844F07" w:rsidRDefault="00C967C9" w:rsidP="00B225CB">
      <w:pPr>
        <w:pStyle w:val="ListParagraph"/>
        <w:numPr>
          <w:ilvl w:val="0"/>
          <w:numId w:val="36"/>
        </w:numPr>
        <w:rPr>
          <w:bCs/>
        </w:rPr>
      </w:pPr>
      <w:r w:rsidRPr="00844F07">
        <w:rPr>
          <w:bCs/>
        </w:rPr>
        <w:t>In future technical programmes concentration of chemicals should be given in M (Molar) concentration.</w:t>
      </w:r>
    </w:p>
    <w:p w:rsidR="00C967C9" w:rsidRPr="00844F07" w:rsidRDefault="00C967C9" w:rsidP="00B225CB">
      <w:pPr>
        <w:pStyle w:val="ListParagraph"/>
        <w:numPr>
          <w:ilvl w:val="0"/>
          <w:numId w:val="36"/>
        </w:numPr>
        <w:rPr>
          <w:bCs/>
        </w:rPr>
      </w:pPr>
      <w:r w:rsidRPr="00844F07">
        <w:rPr>
          <w:bCs/>
        </w:rPr>
        <w:t xml:space="preserve">Action taken reports of recommendations as well as new technical programmes should be submitted by the indicated Scientist / Unit Head through the Convener of the sub-Committee to the Director of Research of respective University. </w:t>
      </w:r>
    </w:p>
    <w:p w:rsidR="00C967C9" w:rsidRPr="00844F07" w:rsidRDefault="00C967C9" w:rsidP="00B225CB">
      <w:pPr>
        <w:spacing w:after="0" w:line="240" w:lineRule="auto"/>
        <w:rPr>
          <w:rFonts w:ascii="Times New Roman" w:hAnsi="Times New Roman" w:cs="Times New Roman"/>
          <w:b/>
          <w:bCs/>
          <w:sz w:val="24"/>
          <w:szCs w:val="24"/>
        </w:rPr>
      </w:pPr>
    </w:p>
    <w:p w:rsidR="00B21F82" w:rsidRPr="00844F07" w:rsidRDefault="00B21F82" w:rsidP="00B225CB">
      <w:pPr>
        <w:spacing w:after="0" w:line="240" w:lineRule="auto"/>
        <w:rPr>
          <w:rFonts w:ascii="Times New Roman" w:hAnsi="Times New Roman" w:cs="Times New Roman"/>
          <w:b/>
          <w:bCs/>
          <w:sz w:val="24"/>
          <w:szCs w:val="24"/>
        </w:rPr>
      </w:pPr>
    </w:p>
    <w:p w:rsidR="00B21F82" w:rsidRPr="00844F07" w:rsidRDefault="00B21F82" w:rsidP="00B225CB">
      <w:pPr>
        <w:spacing w:after="0" w:line="240" w:lineRule="auto"/>
        <w:rPr>
          <w:rFonts w:ascii="Times New Roman" w:hAnsi="Times New Roman" w:cs="Times New Roman"/>
          <w:b/>
          <w:bCs/>
          <w:sz w:val="24"/>
          <w:szCs w:val="24"/>
        </w:rPr>
      </w:pPr>
    </w:p>
    <w:p w:rsidR="00B21F82" w:rsidRPr="00844F07" w:rsidRDefault="00B21F82" w:rsidP="00B225CB">
      <w:pPr>
        <w:spacing w:after="0" w:line="240" w:lineRule="auto"/>
        <w:rPr>
          <w:rFonts w:ascii="Times New Roman" w:hAnsi="Times New Roman" w:cs="Times New Roman"/>
          <w:b/>
          <w:bCs/>
          <w:sz w:val="24"/>
          <w:szCs w:val="24"/>
        </w:rPr>
      </w:pPr>
    </w:p>
    <w:p w:rsidR="00B21F82" w:rsidRPr="00844F07" w:rsidRDefault="00B21F82" w:rsidP="00B225CB">
      <w:pPr>
        <w:spacing w:after="0" w:line="240" w:lineRule="auto"/>
        <w:rPr>
          <w:rFonts w:ascii="Times New Roman" w:hAnsi="Times New Roman" w:cs="Times New Roman"/>
          <w:b/>
          <w:bCs/>
          <w:sz w:val="24"/>
          <w:szCs w:val="24"/>
        </w:rPr>
      </w:pPr>
    </w:p>
    <w:p w:rsidR="00A51381" w:rsidRPr="00844F07" w:rsidRDefault="00A51381" w:rsidP="00B225CB">
      <w:pPr>
        <w:spacing w:after="0" w:line="240" w:lineRule="auto"/>
        <w:rPr>
          <w:rFonts w:ascii="Times New Roman" w:hAnsi="Times New Roman" w:cs="Times New Roman"/>
          <w:b/>
          <w:bCs/>
          <w:sz w:val="24"/>
          <w:szCs w:val="24"/>
        </w:rPr>
      </w:pPr>
    </w:p>
    <w:p w:rsidR="00A51381" w:rsidRPr="00844F07" w:rsidRDefault="00A51381" w:rsidP="00B225CB">
      <w:pPr>
        <w:spacing w:after="0" w:line="240" w:lineRule="auto"/>
        <w:rPr>
          <w:rFonts w:ascii="Times New Roman" w:hAnsi="Times New Roman" w:cs="Times New Roman"/>
          <w:b/>
          <w:bCs/>
          <w:sz w:val="24"/>
          <w:szCs w:val="24"/>
        </w:rPr>
      </w:pPr>
    </w:p>
    <w:p w:rsidR="00A51381" w:rsidRPr="00844F07" w:rsidRDefault="00A51381" w:rsidP="00B225CB">
      <w:pPr>
        <w:spacing w:after="0" w:line="240" w:lineRule="auto"/>
        <w:rPr>
          <w:rFonts w:ascii="Times New Roman" w:hAnsi="Times New Roman" w:cs="Times New Roman"/>
          <w:b/>
          <w:bCs/>
          <w:sz w:val="24"/>
          <w:szCs w:val="24"/>
        </w:rPr>
      </w:pPr>
    </w:p>
    <w:p w:rsidR="00A51381" w:rsidRPr="00844F07" w:rsidRDefault="00A51381" w:rsidP="00B225CB">
      <w:pPr>
        <w:spacing w:after="0" w:line="240" w:lineRule="auto"/>
        <w:rPr>
          <w:rFonts w:ascii="Times New Roman" w:hAnsi="Times New Roman" w:cs="Times New Roman"/>
          <w:b/>
          <w:bCs/>
          <w:sz w:val="24"/>
          <w:szCs w:val="24"/>
        </w:rPr>
      </w:pPr>
    </w:p>
    <w:p w:rsidR="00A51381" w:rsidRPr="00844F07" w:rsidRDefault="00A51381" w:rsidP="00B225CB">
      <w:pPr>
        <w:spacing w:after="0" w:line="240" w:lineRule="auto"/>
        <w:rPr>
          <w:rFonts w:ascii="Times New Roman" w:hAnsi="Times New Roman" w:cs="Times New Roman"/>
          <w:b/>
          <w:bCs/>
          <w:sz w:val="24"/>
          <w:szCs w:val="24"/>
        </w:rPr>
      </w:pPr>
    </w:p>
    <w:sectPr w:rsidR="00A51381" w:rsidRPr="00844F07" w:rsidSect="00E940BC">
      <w:pgSz w:w="15840" w:h="12240" w:orient="landscape"/>
      <w:pgMar w:top="216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3E24" w:rsidRDefault="002E3E24" w:rsidP="000D0965">
      <w:pPr>
        <w:spacing w:after="0" w:line="240" w:lineRule="auto"/>
      </w:pPr>
      <w:r>
        <w:separator/>
      </w:r>
    </w:p>
  </w:endnote>
  <w:endnote w:type="continuationSeparator" w:id="1">
    <w:p w:rsidR="002E3E24" w:rsidRDefault="002E3E24" w:rsidP="000D09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Shruti">
    <w:altName w:val="Cambria Math"/>
    <w:panose1 w:val="02000500000000000000"/>
    <w:charset w:val="01"/>
    <w:family w:val="roman"/>
    <w:notTrueType/>
    <w:pitch w:val="variable"/>
    <w:sig w:usb0="00000000" w:usb1="00000000" w:usb2="00000000" w:usb3="00000000" w:csb0="00000000" w:csb1="00000000"/>
  </w:font>
  <w:font w:name="LMG-Arun">
    <w:panose1 w:val="00000000000000000000"/>
    <w:charset w:val="00"/>
    <w:family w:val="auto"/>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5CB" w:rsidRDefault="00FF5C7D">
    <w:pPr>
      <w:pStyle w:val="Footer"/>
      <w:jc w:val="center"/>
    </w:pPr>
    <w:fldSimple w:instr=" PAGE   \* MERGEFORMAT ">
      <w:r w:rsidR="00E82342">
        <w:rPr>
          <w:noProof/>
        </w:rPr>
        <w:t>1</w:t>
      </w:r>
    </w:fldSimple>
  </w:p>
  <w:p w:rsidR="00B225CB" w:rsidRDefault="00B225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3E24" w:rsidRDefault="002E3E24" w:rsidP="000D0965">
      <w:pPr>
        <w:spacing w:after="0" w:line="240" w:lineRule="auto"/>
      </w:pPr>
      <w:r>
        <w:separator/>
      </w:r>
    </w:p>
  </w:footnote>
  <w:footnote w:type="continuationSeparator" w:id="1">
    <w:p w:rsidR="002E3E24" w:rsidRDefault="002E3E24" w:rsidP="000D09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A5FCC"/>
    <w:multiLevelType w:val="hybridMultilevel"/>
    <w:tmpl w:val="C9CAFD72"/>
    <w:lvl w:ilvl="0" w:tplc="402428EA">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2E24B9B"/>
    <w:multiLevelType w:val="hybridMultilevel"/>
    <w:tmpl w:val="EB048CAA"/>
    <w:lvl w:ilvl="0" w:tplc="2B442892">
      <w:start w:val="2"/>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6EE1467"/>
    <w:multiLevelType w:val="hybridMultilevel"/>
    <w:tmpl w:val="F95496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3E4687"/>
    <w:multiLevelType w:val="hybridMultilevel"/>
    <w:tmpl w:val="02445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2A2EF1"/>
    <w:multiLevelType w:val="hybridMultilevel"/>
    <w:tmpl w:val="BE520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25234A"/>
    <w:multiLevelType w:val="hybridMultilevel"/>
    <w:tmpl w:val="02445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3E6A61"/>
    <w:multiLevelType w:val="hybridMultilevel"/>
    <w:tmpl w:val="02445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13645D"/>
    <w:multiLevelType w:val="hybridMultilevel"/>
    <w:tmpl w:val="02445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9B1F16"/>
    <w:multiLevelType w:val="hybridMultilevel"/>
    <w:tmpl w:val="02445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AE341C"/>
    <w:multiLevelType w:val="hybridMultilevel"/>
    <w:tmpl w:val="072EC640"/>
    <w:lvl w:ilvl="0" w:tplc="0298BD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AF38B8"/>
    <w:multiLevelType w:val="hybridMultilevel"/>
    <w:tmpl w:val="137E174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9651C6"/>
    <w:multiLevelType w:val="hybridMultilevel"/>
    <w:tmpl w:val="B5FE74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027B6F"/>
    <w:multiLevelType w:val="hybridMultilevel"/>
    <w:tmpl w:val="02445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1F199E"/>
    <w:multiLevelType w:val="hybridMultilevel"/>
    <w:tmpl w:val="02445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102BF7"/>
    <w:multiLevelType w:val="hybridMultilevel"/>
    <w:tmpl w:val="02445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6A51C5"/>
    <w:multiLevelType w:val="hybridMultilevel"/>
    <w:tmpl w:val="DA44EC30"/>
    <w:lvl w:ilvl="0" w:tplc="4DAE5DA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962D38"/>
    <w:multiLevelType w:val="hybridMultilevel"/>
    <w:tmpl w:val="00981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BA715C"/>
    <w:multiLevelType w:val="hybridMultilevel"/>
    <w:tmpl w:val="02445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E86415"/>
    <w:multiLevelType w:val="hybridMultilevel"/>
    <w:tmpl w:val="C5CC9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2269E3"/>
    <w:multiLevelType w:val="hybridMultilevel"/>
    <w:tmpl w:val="C7267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DD15C3"/>
    <w:multiLevelType w:val="hybridMultilevel"/>
    <w:tmpl w:val="02445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FE3E35"/>
    <w:multiLevelType w:val="hybridMultilevel"/>
    <w:tmpl w:val="02445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0979F3"/>
    <w:multiLevelType w:val="hybridMultilevel"/>
    <w:tmpl w:val="F0D23E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A2C37B1"/>
    <w:multiLevelType w:val="hybridMultilevel"/>
    <w:tmpl w:val="837CBA60"/>
    <w:lvl w:ilvl="0" w:tplc="40090001">
      <w:start w:val="1"/>
      <w:numFmt w:val="bullet"/>
      <w:lvlText w:val=""/>
      <w:lvlJc w:val="left"/>
      <w:pPr>
        <w:ind w:left="801" w:hanging="360"/>
      </w:pPr>
      <w:rPr>
        <w:rFonts w:ascii="Symbol" w:hAnsi="Symbol" w:hint="default"/>
      </w:rPr>
    </w:lvl>
    <w:lvl w:ilvl="1" w:tplc="40090003" w:tentative="1">
      <w:start w:val="1"/>
      <w:numFmt w:val="bullet"/>
      <w:lvlText w:val="o"/>
      <w:lvlJc w:val="left"/>
      <w:pPr>
        <w:ind w:left="1521" w:hanging="360"/>
      </w:pPr>
      <w:rPr>
        <w:rFonts w:ascii="Courier New" w:hAnsi="Courier New" w:cs="Courier New" w:hint="default"/>
      </w:rPr>
    </w:lvl>
    <w:lvl w:ilvl="2" w:tplc="40090005" w:tentative="1">
      <w:start w:val="1"/>
      <w:numFmt w:val="bullet"/>
      <w:lvlText w:val=""/>
      <w:lvlJc w:val="left"/>
      <w:pPr>
        <w:ind w:left="2241" w:hanging="360"/>
      </w:pPr>
      <w:rPr>
        <w:rFonts w:ascii="Wingdings" w:hAnsi="Wingdings" w:hint="default"/>
      </w:rPr>
    </w:lvl>
    <w:lvl w:ilvl="3" w:tplc="40090001" w:tentative="1">
      <w:start w:val="1"/>
      <w:numFmt w:val="bullet"/>
      <w:lvlText w:val=""/>
      <w:lvlJc w:val="left"/>
      <w:pPr>
        <w:ind w:left="2961" w:hanging="360"/>
      </w:pPr>
      <w:rPr>
        <w:rFonts w:ascii="Symbol" w:hAnsi="Symbol" w:hint="default"/>
      </w:rPr>
    </w:lvl>
    <w:lvl w:ilvl="4" w:tplc="40090003" w:tentative="1">
      <w:start w:val="1"/>
      <w:numFmt w:val="bullet"/>
      <w:lvlText w:val="o"/>
      <w:lvlJc w:val="left"/>
      <w:pPr>
        <w:ind w:left="3681" w:hanging="360"/>
      </w:pPr>
      <w:rPr>
        <w:rFonts w:ascii="Courier New" w:hAnsi="Courier New" w:cs="Courier New" w:hint="default"/>
      </w:rPr>
    </w:lvl>
    <w:lvl w:ilvl="5" w:tplc="40090005" w:tentative="1">
      <w:start w:val="1"/>
      <w:numFmt w:val="bullet"/>
      <w:lvlText w:val=""/>
      <w:lvlJc w:val="left"/>
      <w:pPr>
        <w:ind w:left="4401" w:hanging="360"/>
      </w:pPr>
      <w:rPr>
        <w:rFonts w:ascii="Wingdings" w:hAnsi="Wingdings" w:hint="default"/>
      </w:rPr>
    </w:lvl>
    <w:lvl w:ilvl="6" w:tplc="40090001" w:tentative="1">
      <w:start w:val="1"/>
      <w:numFmt w:val="bullet"/>
      <w:lvlText w:val=""/>
      <w:lvlJc w:val="left"/>
      <w:pPr>
        <w:ind w:left="5121" w:hanging="360"/>
      </w:pPr>
      <w:rPr>
        <w:rFonts w:ascii="Symbol" w:hAnsi="Symbol" w:hint="default"/>
      </w:rPr>
    </w:lvl>
    <w:lvl w:ilvl="7" w:tplc="40090003" w:tentative="1">
      <w:start w:val="1"/>
      <w:numFmt w:val="bullet"/>
      <w:lvlText w:val="o"/>
      <w:lvlJc w:val="left"/>
      <w:pPr>
        <w:ind w:left="5841" w:hanging="360"/>
      </w:pPr>
      <w:rPr>
        <w:rFonts w:ascii="Courier New" w:hAnsi="Courier New" w:cs="Courier New" w:hint="default"/>
      </w:rPr>
    </w:lvl>
    <w:lvl w:ilvl="8" w:tplc="40090005" w:tentative="1">
      <w:start w:val="1"/>
      <w:numFmt w:val="bullet"/>
      <w:lvlText w:val=""/>
      <w:lvlJc w:val="left"/>
      <w:pPr>
        <w:ind w:left="6561" w:hanging="360"/>
      </w:pPr>
      <w:rPr>
        <w:rFonts w:ascii="Wingdings" w:hAnsi="Wingdings" w:hint="default"/>
      </w:rPr>
    </w:lvl>
  </w:abstractNum>
  <w:abstractNum w:abstractNumId="24">
    <w:nsid w:val="4C56409C"/>
    <w:multiLevelType w:val="hybridMultilevel"/>
    <w:tmpl w:val="02445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F511DAE"/>
    <w:multiLevelType w:val="hybridMultilevel"/>
    <w:tmpl w:val="7406A2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2177572"/>
    <w:multiLevelType w:val="hybridMultilevel"/>
    <w:tmpl w:val="F95496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3105F5B"/>
    <w:multiLevelType w:val="hybridMultilevel"/>
    <w:tmpl w:val="02445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6011F83"/>
    <w:multiLevelType w:val="hybridMultilevel"/>
    <w:tmpl w:val="02445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E35247"/>
    <w:multiLevelType w:val="hybridMultilevel"/>
    <w:tmpl w:val="02445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DDE5099"/>
    <w:multiLevelType w:val="hybridMultilevel"/>
    <w:tmpl w:val="E78EA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7E6D65"/>
    <w:multiLevelType w:val="hybridMultilevel"/>
    <w:tmpl w:val="02445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750BFB"/>
    <w:multiLevelType w:val="hybridMultilevel"/>
    <w:tmpl w:val="02445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E613C91"/>
    <w:multiLevelType w:val="hybridMultilevel"/>
    <w:tmpl w:val="02445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BF82486"/>
    <w:multiLevelType w:val="hybridMultilevel"/>
    <w:tmpl w:val="02445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C7D0E6F"/>
    <w:multiLevelType w:val="hybridMultilevel"/>
    <w:tmpl w:val="DC565BE8"/>
    <w:lvl w:ilvl="0" w:tplc="B8E836A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7"/>
  </w:num>
  <w:num w:numId="2">
    <w:abstractNumId w:val="33"/>
  </w:num>
  <w:num w:numId="3">
    <w:abstractNumId w:val="8"/>
  </w:num>
  <w:num w:numId="4">
    <w:abstractNumId w:val="31"/>
  </w:num>
  <w:num w:numId="5">
    <w:abstractNumId w:val="5"/>
  </w:num>
  <w:num w:numId="6">
    <w:abstractNumId w:val="21"/>
  </w:num>
  <w:num w:numId="7">
    <w:abstractNumId w:val="32"/>
  </w:num>
  <w:num w:numId="8">
    <w:abstractNumId w:val="9"/>
  </w:num>
  <w:num w:numId="9">
    <w:abstractNumId w:val="35"/>
  </w:num>
  <w:num w:numId="10">
    <w:abstractNumId w:val="24"/>
  </w:num>
  <w:num w:numId="11">
    <w:abstractNumId w:val="23"/>
  </w:num>
  <w:num w:numId="12">
    <w:abstractNumId w:val="28"/>
  </w:num>
  <w:num w:numId="13">
    <w:abstractNumId w:val="12"/>
  </w:num>
  <w:num w:numId="14">
    <w:abstractNumId w:val="6"/>
  </w:num>
  <w:num w:numId="15">
    <w:abstractNumId w:val="3"/>
  </w:num>
  <w:num w:numId="16">
    <w:abstractNumId w:val="7"/>
  </w:num>
  <w:num w:numId="17">
    <w:abstractNumId w:val="26"/>
  </w:num>
  <w:num w:numId="18">
    <w:abstractNumId w:val="2"/>
  </w:num>
  <w:num w:numId="19">
    <w:abstractNumId w:val="10"/>
  </w:num>
  <w:num w:numId="20">
    <w:abstractNumId w:val="15"/>
  </w:num>
  <w:num w:numId="21">
    <w:abstractNumId w:val="0"/>
  </w:num>
  <w:num w:numId="22">
    <w:abstractNumId w:val="13"/>
  </w:num>
  <w:num w:numId="23">
    <w:abstractNumId w:val="29"/>
  </w:num>
  <w:num w:numId="24">
    <w:abstractNumId w:val="20"/>
  </w:num>
  <w:num w:numId="25">
    <w:abstractNumId w:val="1"/>
  </w:num>
  <w:num w:numId="26">
    <w:abstractNumId w:val="14"/>
  </w:num>
  <w:num w:numId="27">
    <w:abstractNumId w:val="34"/>
  </w:num>
  <w:num w:numId="28">
    <w:abstractNumId w:val="27"/>
  </w:num>
  <w:num w:numId="29">
    <w:abstractNumId w:val="22"/>
  </w:num>
  <w:num w:numId="30">
    <w:abstractNumId w:val="18"/>
  </w:num>
  <w:num w:numId="31">
    <w:abstractNumId w:val="30"/>
  </w:num>
  <w:num w:numId="32">
    <w:abstractNumId w:val="25"/>
  </w:num>
  <w:num w:numId="33">
    <w:abstractNumId w:val="11"/>
  </w:num>
  <w:num w:numId="34">
    <w:abstractNumId w:val="19"/>
  </w:num>
  <w:num w:numId="35">
    <w:abstractNumId w:val="16"/>
  </w:num>
  <w:num w:numId="36">
    <w:abstractNumId w:val="4"/>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947CE"/>
    <w:rsid w:val="000028CF"/>
    <w:rsid w:val="00003F17"/>
    <w:rsid w:val="00007AE1"/>
    <w:rsid w:val="00037887"/>
    <w:rsid w:val="00042C95"/>
    <w:rsid w:val="0005247C"/>
    <w:rsid w:val="00060DF5"/>
    <w:rsid w:val="0008678F"/>
    <w:rsid w:val="00096EDD"/>
    <w:rsid w:val="000A249C"/>
    <w:rsid w:val="000B4108"/>
    <w:rsid w:val="000D0965"/>
    <w:rsid w:val="000D56C5"/>
    <w:rsid w:val="000D6843"/>
    <w:rsid w:val="000D7750"/>
    <w:rsid w:val="000E3D9B"/>
    <w:rsid w:val="001000F5"/>
    <w:rsid w:val="0010083A"/>
    <w:rsid w:val="00115FF8"/>
    <w:rsid w:val="0011617E"/>
    <w:rsid w:val="001201FC"/>
    <w:rsid w:val="00157D86"/>
    <w:rsid w:val="001B6D45"/>
    <w:rsid w:val="001F2ACD"/>
    <w:rsid w:val="001F48AC"/>
    <w:rsid w:val="00203335"/>
    <w:rsid w:val="00213D2C"/>
    <w:rsid w:val="00222C37"/>
    <w:rsid w:val="00225715"/>
    <w:rsid w:val="0025379D"/>
    <w:rsid w:val="002A11FF"/>
    <w:rsid w:val="002E0F32"/>
    <w:rsid w:val="002E3E24"/>
    <w:rsid w:val="002E4700"/>
    <w:rsid w:val="002F04A6"/>
    <w:rsid w:val="003010F7"/>
    <w:rsid w:val="00355519"/>
    <w:rsid w:val="0039021C"/>
    <w:rsid w:val="003A7C9A"/>
    <w:rsid w:val="003B362B"/>
    <w:rsid w:val="003B7884"/>
    <w:rsid w:val="003D2F9F"/>
    <w:rsid w:val="003D6D93"/>
    <w:rsid w:val="003D773B"/>
    <w:rsid w:val="003E7ECF"/>
    <w:rsid w:val="00405E4D"/>
    <w:rsid w:val="00424842"/>
    <w:rsid w:val="00432BEE"/>
    <w:rsid w:val="00442E43"/>
    <w:rsid w:val="004548E7"/>
    <w:rsid w:val="00457506"/>
    <w:rsid w:val="0049381F"/>
    <w:rsid w:val="004A5DDE"/>
    <w:rsid w:val="004E1E09"/>
    <w:rsid w:val="00514A09"/>
    <w:rsid w:val="00537DB1"/>
    <w:rsid w:val="00543531"/>
    <w:rsid w:val="0054740C"/>
    <w:rsid w:val="00554003"/>
    <w:rsid w:val="005542A6"/>
    <w:rsid w:val="00585F3F"/>
    <w:rsid w:val="005A0F28"/>
    <w:rsid w:val="005A7998"/>
    <w:rsid w:val="005C027B"/>
    <w:rsid w:val="005E74BC"/>
    <w:rsid w:val="00664ED1"/>
    <w:rsid w:val="00685D34"/>
    <w:rsid w:val="00686645"/>
    <w:rsid w:val="006B2454"/>
    <w:rsid w:val="006C7DE6"/>
    <w:rsid w:val="006E49D6"/>
    <w:rsid w:val="006E5EB6"/>
    <w:rsid w:val="006F11B8"/>
    <w:rsid w:val="0071759C"/>
    <w:rsid w:val="00726234"/>
    <w:rsid w:val="00726766"/>
    <w:rsid w:val="007305F9"/>
    <w:rsid w:val="00761811"/>
    <w:rsid w:val="0076306D"/>
    <w:rsid w:val="007771F5"/>
    <w:rsid w:val="007A5AF9"/>
    <w:rsid w:val="007C1659"/>
    <w:rsid w:val="007D3128"/>
    <w:rsid w:val="007F3F61"/>
    <w:rsid w:val="00841C27"/>
    <w:rsid w:val="00844D96"/>
    <w:rsid w:val="00844F07"/>
    <w:rsid w:val="0085044A"/>
    <w:rsid w:val="00874E08"/>
    <w:rsid w:val="008B26E4"/>
    <w:rsid w:val="008B41C9"/>
    <w:rsid w:val="008D60CC"/>
    <w:rsid w:val="008F7537"/>
    <w:rsid w:val="009177F8"/>
    <w:rsid w:val="00921C22"/>
    <w:rsid w:val="00926B0B"/>
    <w:rsid w:val="00937E01"/>
    <w:rsid w:val="00946073"/>
    <w:rsid w:val="009603CA"/>
    <w:rsid w:val="00960D5A"/>
    <w:rsid w:val="00965D8F"/>
    <w:rsid w:val="00995B0A"/>
    <w:rsid w:val="00996C4C"/>
    <w:rsid w:val="009A216C"/>
    <w:rsid w:val="009A6D60"/>
    <w:rsid w:val="009A6F9C"/>
    <w:rsid w:val="009B6BC5"/>
    <w:rsid w:val="009D32B3"/>
    <w:rsid w:val="009E1E74"/>
    <w:rsid w:val="009E6E2A"/>
    <w:rsid w:val="009F4D37"/>
    <w:rsid w:val="00A06813"/>
    <w:rsid w:val="00A51381"/>
    <w:rsid w:val="00A618FF"/>
    <w:rsid w:val="00A861DF"/>
    <w:rsid w:val="00AA472C"/>
    <w:rsid w:val="00AA5D7A"/>
    <w:rsid w:val="00AB1AD8"/>
    <w:rsid w:val="00AB63E3"/>
    <w:rsid w:val="00AD5F4D"/>
    <w:rsid w:val="00AE0D88"/>
    <w:rsid w:val="00B13003"/>
    <w:rsid w:val="00B21F82"/>
    <w:rsid w:val="00B225CB"/>
    <w:rsid w:val="00B25444"/>
    <w:rsid w:val="00B25745"/>
    <w:rsid w:val="00B42465"/>
    <w:rsid w:val="00B732C3"/>
    <w:rsid w:val="00B81E01"/>
    <w:rsid w:val="00B83F84"/>
    <w:rsid w:val="00BB27CD"/>
    <w:rsid w:val="00BB5FD9"/>
    <w:rsid w:val="00BC5521"/>
    <w:rsid w:val="00BE610D"/>
    <w:rsid w:val="00C011A6"/>
    <w:rsid w:val="00C2165F"/>
    <w:rsid w:val="00C237AB"/>
    <w:rsid w:val="00C3118B"/>
    <w:rsid w:val="00C356F6"/>
    <w:rsid w:val="00C449D2"/>
    <w:rsid w:val="00C518AB"/>
    <w:rsid w:val="00C54222"/>
    <w:rsid w:val="00C9179D"/>
    <w:rsid w:val="00C932F4"/>
    <w:rsid w:val="00C967C9"/>
    <w:rsid w:val="00CA108C"/>
    <w:rsid w:val="00CA3586"/>
    <w:rsid w:val="00CC115E"/>
    <w:rsid w:val="00CF7A3B"/>
    <w:rsid w:val="00D23163"/>
    <w:rsid w:val="00D261AA"/>
    <w:rsid w:val="00D37A22"/>
    <w:rsid w:val="00D51D88"/>
    <w:rsid w:val="00D74A69"/>
    <w:rsid w:val="00D75734"/>
    <w:rsid w:val="00D85F38"/>
    <w:rsid w:val="00DB186A"/>
    <w:rsid w:val="00DD06D4"/>
    <w:rsid w:val="00DD3617"/>
    <w:rsid w:val="00DD4554"/>
    <w:rsid w:val="00DD76C5"/>
    <w:rsid w:val="00DE3C39"/>
    <w:rsid w:val="00E17026"/>
    <w:rsid w:val="00E17993"/>
    <w:rsid w:val="00E31DFB"/>
    <w:rsid w:val="00E45D6E"/>
    <w:rsid w:val="00E51484"/>
    <w:rsid w:val="00E65DC1"/>
    <w:rsid w:val="00E7160B"/>
    <w:rsid w:val="00E7508F"/>
    <w:rsid w:val="00E82342"/>
    <w:rsid w:val="00E85434"/>
    <w:rsid w:val="00E93862"/>
    <w:rsid w:val="00E940BC"/>
    <w:rsid w:val="00E96A88"/>
    <w:rsid w:val="00EA548E"/>
    <w:rsid w:val="00EB3540"/>
    <w:rsid w:val="00EC67E9"/>
    <w:rsid w:val="00EF6F8B"/>
    <w:rsid w:val="00F02C7C"/>
    <w:rsid w:val="00F17F8B"/>
    <w:rsid w:val="00F22137"/>
    <w:rsid w:val="00F70A98"/>
    <w:rsid w:val="00F77481"/>
    <w:rsid w:val="00F84D84"/>
    <w:rsid w:val="00F947CE"/>
    <w:rsid w:val="00FB45AE"/>
    <w:rsid w:val="00FB6481"/>
    <w:rsid w:val="00FC7DCD"/>
    <w:rsid w:val="00FD2E59"/>
    <w:rsid w:val="00FE2842"/>
    <w:rsid w:val="00FE71F4"/>
    <w:rsid w:val="00FF42DE"/>
    <w:rsid w:val="00FF5C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D93"/>
    <w:pPr>
      <w:spacing w:after="200" w:line="276" w:lineRule="auto"/>
    </w:pPr>
    <w:rPr>
      <w:sz w:val="22"/>
      <w:szCs w:val="22"/>
      <w:lang w:bidi="gu-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947C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10083A"/>
    <w:pPr>
      <w:spacing w:before="100" w:beforeAutospacing="1" w:after="100" w:afterAutospacing="1" w:line="240" w:lineRule="auto"/>
    </w:pPr>
    <w:rPr>
      <w:rFonts w:ascii="Times New Roman" w:hAnsi="Times New Roman" w:cs="Times New Roman"/>
      <w:sz w:val="24"/>
      <w:szCs w:val="24"/>
      <w:lang w:bidi="ar-SA"/>
    </w:rPr>
  </w:style>
  <w:style w:type="paragraph" w:styleId="ListParagraph">
    <w:name w:val="List Paragraph"/>
    <w:basedOn w:val="Normal"/>
    <w:uiPriority w:val="34"/>
    <w:qFormat/>
    <w:rsid w:val="00405E4D"/>
    <w:pPr>
      <w:spacing w:after="0" w:line="240" w:lineRule="auto"/>
      <w:ind w:left="720"/>
      <w:contextualSpacing/>
    </w:pPr>
    <w:rPr>
      <w:rFonts w:ascii="Times New Roman" w:eastAsia="MS Mincho" w:hAnsi="Times New Roman" w:cs="Times New Roman"/>
      <w:sz w:val="24"/>
      <w:szCs w:val="24"/>
      <w:lang w:eastAsia="ja-JP" w:bidi="ar-SA"/>
    </w:rPr>
  </w:style>
  <w:style w:type="paragraph" w:styleId="Header">
    <w:name w:val="header"/>
    <w:basedOn w:val="Normal"/>
    <w:link w:val="HeaderChar"/>
    <w:uiPriority w:val="99"/>
    <w:semiHidden/>
    <w:unhideWhenUsed/>
    <w:rsid w:val="000D096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D0965"/>
  </w:style>
  <w:style w:type="paragraph" w:styleId="Footer">
    <w:name w:val="footer"/>
    <w:basedOn w:val="Normal"/>
    <w:link w:val="FooterChar"/>
    <w:uiPriority w:val="99"/>
    <w:unhideWhenUsed/>
    <w:rsid w:val="000D09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0965"/>
  </w:style>
</w:styles>
</file>

<file path=word/webSettings.xml><?xml version="1.0" encoding="utf-8"?>
<w:webSettings xmlns:r="http://schemas.openxmlformats.org/officeDocument/2006/relationships" xmlns:w="http://schemas.openxmlformats.org/wordprocessingml/2006/main">
  <w:divs>
    <w:div w:id="737627029">
      <w:bodyDiv w:val="1"/>
      <w:marLeft w:val="0"/>
      <w:marRight w:val="0"/>
      <w:marTop w:val="0"/>
      <w:marBottom w:val="0"/>
      <w:divBdr>
        <w:top w:val="none" w:sz="0" w:space="0" w:color="auto"/>
        <w:left w:val="none" w:sz="0" w:space="0" w:color="auto"/>
        <w:bottom w:val="none" w:sz="0" w:space="0" w:color="auto"/>
        <w:right w:val="none" w:sz="0" w:space="0" w:color="auto"/>
      </w:divBdr>
    </w:div>
    <w:div w:id="1417702734">
      <w:bodyDiv w:val="1"/>
      <w:marLeft w:val="0"/>
      <w:marRight w:val="0"/>
      <w:marTop w:val="0"/>
      <w:marBottom w:val="0"/>
      <w:divBdr>
        <w:top w:val="none" w:sz="0" w:space="0" w:color="auto"/>
        <w:left w:val="none" w:sz="0" w:space="0" w:color="auto"/>
        <w:bottom w:val="none" w:sz="0" w:space="0" w:color="auto"/>
        <w:right w:val="none" w:sz="0" w:space="0" w:color="auto"/>
      </w:divBdr>
    </w:div>
    <w:div w:id="2006739526">
      <w:bodyDiv w:val="1"/>
      <w:marLeft w:val="0"/>
      <w:marRight w:val="0"/>
      <w:marTop w:val="0"/>
      <w:marBottom w:val="0"/>
      <w:divBdr>
        <w:top w:val="none" w:sz="0" w:space="0" w:color="auto"/>
        <w:left w:val="none" w:sz="0" w:space="0" w:color="auto"/>
        <w:bottom w:val="none" w:sz="0" w:space="0" w:color="auto"/>
        <w:right w:val="none" w:sz="0" w:space="0" w:color="auto"/>
      </w:divBdr>
    </w:div>
    <w:div w:id="205986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2BF7F8-D156-41E0-B324-62C842792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3880</Words>
  <Characters>22119</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Sai InfoSystem (India) Limited</Company>
  <LinksUpToDate>false</LinksUpToDate>
  <CharactersWithSpaces>25948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LG 1</dc:creator>
  <cp:lastModifiedBy>SS727</cp:lastModifiedBy>
  <cp:revision>2</cp:revision>
  <cp:lastPrinted>2015-04-23T04:26:00Z</cp:lastPrinted>
  <dcterms:created xsi:type="dcterms:W3CDTF">2015-06-24T05:17:00Z</dcterms:created>
  <dcterms:modified xsi:type="dcterms:W3CDTF">2015-06-24T05:17:00Z</dcterms:modified>
</cp:coreProperties>
</file>